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B" w:rsidRPr="008F35E4" w:rsidRDefault="008F35E4" w:rsidP="0019171B">
      <w:pPr>
        <w:jc w:val="center"/>
        <w:rPr>
          <w:b/>
          <w:sz w:val="36"/>
          <w:szCs w:val="36"/>
          <w:lang w:val="en-US"/>
        </w:rPr>
      </w:pPr>
      <w:r w:rsidRPr="008F35E4">
        <w:rPr>
          <w:b/>
          <w:i/>
          <w:sz w:val="36"/>
          <w:szCs w:val="36"/>
        </w:rPr>
        <w:t>НАР</w:t>
      </w:r>
      <w:r w:rsidR="009E50E0">
        <w:rPr>
          <w:b/>
          <w:i/>
          <w:sz w:val="36"/>
          <w:szCs w:val="36"/>
        </w:rPr>
        <w:t>ОДНО ЧИТАЛИЩЕ „ОТЕЦ ПАИСИЙ 1927г.</w:t>
      </w:r>
      <w:r w:rsidRPr="008F35E4">
        <w:rPr>
          <w:b/>
          <w:i/>
          <w:sz w:val="36"/>
          <w:szCs w:val="36"/>
        </w:rPr>
        <w:t>”</w:t>
      </w:r>
    </w:p>
    <w:p w:rsidR="0019171B" w:rsidRPr="002B0AE5" w:rsidRDefault="008F35E4" w:rsidP="0019171B">
      <w:pPr>
        <w:jc w:val="center"/>
      </w:pPr>
      <w:r w:rsidRPr="002B0AE5">
        <w:t xml:space="preserve"> СЕЛО ГУМОЩНИК, ОБЩИНА ТРОЯН, ОБЛАСТ ЛОВЕЧ</w:t>
      </w:r>
    </w:p>
    <w:p w:rsidR="00D14150" w:rsidRDefault="008F35E4" w:rsidP="00D14150">
      <w:pPr>
        <w:jc w:val="center"/>
        <w:rPr>
          <w:lang w:val="en-US"/>
        </w:rPr>
      </w:pPr>
      <w:r w:rsidRPr="002B0AE5">
        <w:rPr>
          <w:sz w:val="28"/>
          <w:szCs w:val="28"/>
        </w:rPr>
        <w:sym w:font="Webdings" w:char="F0C9"/>
      </w:r>
      <w:r w:rsidRPr="002B0AE5">
        <w:rPr>
          <w:sz w:val="28"/>
          <w:szCs w:val="28"/>
        </w:rPr>
        <w:t xml:space="preserve">/ 0879077729; </w:t>
      </w:r>
      <w:proofErr w:type="spellStart"/>
      <w:r w:rsidR="00D14150" w:rsidRPr="002B0AE5">
        <w:rPr>
          <w:sz w:val="28"/>
          <w:szCs w:val="28"/>
        </w:rPr>
        <w:t>e-mail</w:t>
      </w:r>
      <w:proofErr w:type="spellEnd"/>
      <w:r w:rsidR="00D14150" w:rsidRPr="002B0AE5">
        <w:rPr>
          <w:sz w:val="28"/>
          <w:szCs w:val="28"/>
        </w:rPr>
        <w:t xml:space="preserve">:  </w:t>
      </w:r>
      <w:hyperlink r:id="rId8" w:history="1">
        <w:r w:rsidR="00D14150" w:rsidRPr="002B0AE5">
          <w:rPr>
            <w:rStyle w:val="a4"/>
            <w:sz w:val="28"/>
            <w:szCs w:val="28"/>
            <w:u w:val="none"/>
          </w:rPr>
          <w:t>otec_paisiy1927@abv.bg</w:t>
        </w:r>
      </w:hyperlink>
    </w:p>
    <w:p w:rsidR="002B0AE5" w:rsidRPr="002B0AE5" w:rsidRDefault="002B0AE5" w:rsidP="002B0AE5">
      <w:pPr>
        <w:rPr>
          <w:sz w:val="28"/>
          <w:szCs w:val="28"/>
          <w:lang w:val="en-US"/>
        </w:rPr>
      </w:pPr>
    </w:p>
    <w:p w:rsidR="0019171B" w:rsidRPr="002B0AE5" w:rsidRDefault="0019171B" w:rsidP="0019171B">
      <w:pPr>
        <w:jc w:val="both"/>
        <w:rPr>
          <w:sz w:val="40"/>
          <w:szCs w:val="40"/>
        </w:rPr>
      </w:pPr>
    </w:p>
    <w:p w:rsidR="0019171B" w:rsidRPr="002B0AE5" w:rsidRDefault="0019171B" w:rsidP="0019171B">
      <w:pPr>
        <w:jc w:val="both"/>
        <w:rPr>
          <w:sz w:val="32"/>
          <w:szCs w:val="32"/>
        </w:rPr>
      </w:pPr>
    </w:p>
    <w:p w:rsidR="0019171B" w:rsidRPr="00EA21CE" w:rsidRDefault="0019171B" w:rsidP="0019171B">
      <w:pPr>
        <w:jc w:val="center"/>
        <w:rPr>
          <w:b/>
          <w:sz w:val="36"/>
          <w:szCs w:val="36"/>
        </w:rPr>
      </w:pPr>
      <w:r w:rsidRPr="00EA21CE">
        <w:rPr>
          <w:b/>
          <w:sz w:val="36"/>
          <w:szCs w:val="36"/>
        </w:rPr>
        <w:t>О   Т   Ч   Е   Т</w:t>
      </w:r>
    </w:p>
    <w:p w:rsidR="0019171B" w:rsidRDefault="0019171B" w:rsidP="0019171B">
      <w:pPr>
        <w:jc w:val="center"/>
        <w:rPr>
          <w:b/>
          <w:sz w:val="32"/>
          <w:szCs w:val="32"/>
        </w:rPr>
      </w:pPr>
    </w:p>
    <w:p w:rsidR="0019171B" w:rsidRPr="00E20CC5" w:rsidRDefault="002B0AE5" w:rsidP="00191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ПРЕЗ ИЗТЕКЛАТА 20</w:t>
      </w:r>
      <w:r w:rsidR="00A73071">
        <w:rPr>
          <w:b/>
          <w:sz w:val="32"/>
          <w:szCs w:val="32"/>
        </w:rPr>
        <w:t>20</w:t>
      </w:r>
      <w:r w:rsidR="0019171B" w:rsidRPr="00E20CC5">
        <w:rPr>
          <w:b/>
          <w:sz w:val="32"/>
          <w:szCs w:val="32"/>
        </w:rPr>
        <w:t xml:space="preserve"> </w:t>
      </w:r>
      <w:r w:rsidR="00B05DD9" w:rsidRPr="006C3864">
        <w:rPr>
          <w:b/>
          <w:sz w:val="32"/>
          <w:szCs w:val="32"/>
        </w:rPr>
        <w:t xml:space="preserve"> </w:t>
      </w:r>
      <w:r w:rsidR="0019171B" w:rsidRPr="00E20CC5">
        <w:rPr>
          <w:b/>
          <w:sz w:val="32"/>
          <w:szCs w:val="32"/>
        </w:rPr>
        <w:t>ГОДИНА</w:t>
      </w:r>
    </w:p>
    <w:p w:rsidR="0019171B" w:rsidRPr="00C1690A" w:rsidRDefault="0019171B" w:rsidP="0019171B">
      <w:pPr>
        <w:jc w:val="center"/>
        <w:rPr>
          <w:sz w:val="32"/>
          <w:szCs w:val="32"/>
        </w:rPr>
      </w:pPr>
    </w:p>
    <w:p w:rsidR="0019171B" w:rsidRPr="00C1690A" w:rsidRDefault="000E00B2" w:rsidP="00E2376C">
      <w:pPr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Народните читалища</w:t>
      </w:r>
      <w:r w:rsidR="00360D3E" w:rsidRPr="00C1690A">
        <w:rPr>
          <w:color w:val="000000"/>
          <w:sz w:val="32"/>
          <w:szCs w:val="32"/>
          <w:shd w:val="clear" w:color="auto" w:fill="FFFFFF"/>
        </w:rPr>
        <w:t xml:space="preserve"> са уникална българска културна </w:t>
      </w:r>
      <w:r w:rsidR="00360D3E" w:rsidRPr="006C3864">
        <w:rPr>
          <w:color w:val="000000"/>
          <w:sz w:val="32"/>
          <w:szCs w:val="32"/>
          <w:shd w:val="clear" w:color="auto" w:fill="FFFFFF"/>
        </w:rPr>
        <w:t>организация</w:t>
      </w:r>
      <w:r w:rsidR="00360D3E" w:rsidRPr="00C1690A">
        <w:rPr>
          <w:color w:val="000000"/>
          <w:sz w:val="32"/>
          <w:szCs w:val="32"/>
          <w:shd w:val="clear" w:color="auto" w:fill="FFFFFF"/>
        </w:rPr>
        <w:t>, непозната никъде</w:t>
      </w:r>
      <w:r w:rsidR="00360D3E" w:rsidRPr="00C1690A">
        <w:rPr>
          <w:color w:val="000000"/>
          <w:sz w:val="32"/>
          <w:szCs w:val="32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другаде по света. Организация за привличане на хора от най-ранна възраст за</w:t>
      </w:r>
      <w:r w:rsidR="00C1690A" w:rsidRPr="006C3864">
        <w:rPr>
          <w:color w:val="000000"/>
          <w:sz w:val="32"/>
          <w:szCs w:val="32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цял живот. За обучение, об</w:t>
      </w:r>
      <w:r w:rsidR="00C1690A" w:rsidRPr="00C1690A">
        <w:rPr>
          <w:color w:val="000000"/>
          <w:sz w:val="32"/>
          <w:szCs w:val="32"/>
          <w:shd w:val="clear" w:color="auto" w:fill="FFFFFF"/>
        </w:rPr>
        <w:t>разоване, развиване на таланти,</w:t>
      </w:r>
      <w:r w:rsidR="00C1690A" w:rsidRPr="006C3864">
        <w:rPr>
          <w:color w:val="000000"/>
          <w:sz w:val="32"/>
          <w:szCs w:val="32"/>
          <w:shd w:val="clear" w:color="auto" w:fill="FFFFFF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поддържане на</w:t>
      </w:r>
      <w:r w:rsidR="00360D3E" w:rsidRPr="00C1690A">
        <w:rPr>
          <w:color w:val="000000"/>
          <w:sz w:val="32"/>
          <w:szCs w:val="32"/>
        </w:rPr>
        <w:br/>
      </w:r>
      <w:r w:rsidR="00360D3E" w:rsidRPr="00C1690A">
        <w:rPr>
          <w:color w:val="000000"/>
          <w:sz w:val="32"/>
          <w:szCs w:val="32"/>
          <w:shd w:val="clear" w:color="auto" w:fill="FFFFFF"/>
        </w:rPr>
        <w:t>клубове по интереси и т.н.</w:t>
      </w:r>
      <w:r w:rsidR="00516B6B" w:rsidRPr="006C3864">
        <w:rPr>
          <w:color w:val="000000"/>
          <w:sz w:val="32"/>
          <w:szCs w:val="32"/>
          <w:shd w:val="clear" w:color="auto" w:fill="FFFFFF"/>
        </w:rPr>
        <w:t xml:space="preserve"> </w:t>
      </w:r>
      <w:r w:rsidR="0019171B" w:rsidRPr="00C1690A">
        <w:rPr>
          <w:sz w:val="32"/>
          <w:szCs w:val="32"/>
        </w:rPr>
        <w:t xml:space="preserve">Народните читалища </w:t>
      </w:r>
      <w:r w:rsidR="00516B6B">
        <w:rPr>
          <w:sz w:val="32"/>
          <w:szCs w:val="32"/>
        </w:rPr>
        <w:t xml:space="preserve">повече от  век са </w:t>
      </w:r>
      <w:r w:rsidR="00E76148">
        <w:rPr>
          <w:sz w:val="32"/>
          <w:szCs w:val="32"/>
        </w:rPr>
        <w:t>уникални и желани</w:t>
      </w:r>
      <w:r w:rsidR="0019171B" w:rsidRPr="00C1690A">
        <w:rPr>
          <w:sz w:val="32"/>
          <w:szCs w:val="32"/>
        </w:rPr>
        <w:t xml:space="preserve"> </w:t>
      </w:r>
      <w:r w:rsidR="00E76148">
        <w:rPr>
          <w:sz w:val="32"/>
          <w:szCs w:val="32"/>
        </w:rPr>
        <w:t>от</w:t>
      </w:r>
      <w:r w:rsidR="0019171B" w:rsidRPr="00C1690A">
        <w:rPr>
          <w:sz w:val="32"/>
          <w:szCs w:val="32"/>
        </w:rPr>
        <w:t xml:space="preserve"> хората, винаги приспособяваща се към промените на времето, като дават своя принос за културния напредък на нацията. Всяко българско сърце е преливало от гордост и преклонение пред тази уникална народна светиня, събрала в едно твърдостта на българина, жаждата за знания и вяра в утрешния ден. Времето ни налага да се усвояват </w:t>
      </w:r>
      <w:r w:rsidR="00E2376C" w:rsidRPr="00C1690A">
        <w:rPr>
          <w:sz w:val="32"/>
          <w:szCs w:val="32"/>
        </w:rPr>
        <w:t>нови</w:t>
      </w:r>
      <w:r w:rsidR="00516B6B">
        <w:rPr>
          <w:sz w:val="32"/>
          <w:szCs w:val="32"/>
        </w:rPr>
        <w:t>,</w:t>
      </w:r>
      <w:r w:rsidR="00E2376C" w:rsidRPr="00C1690A">
        <w:rPr>
          <w:sz w:val="32"/>
          <w:szCs w:val="32"/>
        </w:rPr>
        <w:t xml:space="preserve"> </w:t>
      </w:r>
      <w:r w:rsidR="0019171B" w:rsidRPr="00C1690A">
        <w:rPr>
          <w:sz w:val="32"/>
          <w:szCs w:val="32"/>
        </w:rPr>
        <w:t>съвременни виждания за развитието на читалището. Много обстоятелства от днешния ден ни налагат ново отношение към читалищната дейност, за да се</w:t>
      </w:r>
      <w:r w:rsidR="00516B6B">
        <w:rPr>
          <w:sz w:val="32"/>
          <w:szCs w:val="32"/>
        </w:rPr>
        <w:t xml:space="preserve"> приобщават младите хора и да се</w:t>
      </w:r>
      <w:r w:rsidR="0019171B" w:rsidRPr="00C1690A">
        <w:rPr>
          <w:sz w:val="32"/>
          <w:szCs w:val="32"/>
        </w:rPr>
        <w:t xml:space="preserve"> насърчава стремежа</w:t>
      </w:r>
      <w:r w:rsidR="008135FF" w:rsidRPr="00C1690A">
        <w:rPr>
          <w:sz w:val="32"/>
          <w:szCs w:val="32"/>
        </w:rPr>
        <w:t xml:space="preserve"> </w:t>
      </w:r>
      <w:r w:rsidR="0019171B" w:rsidRPr="00C1690A">
        <w:rPr>
          <w:sz w:val="32"/>
          <w:szCs w:val="32"/>
        </w:rPr>
        <w:t xml:space="preserve">на новите поколения за дела в полза на обществото. </w:t>
      </w:r>
    </w:p>
    <w:p w:rsidR="0019171B" w:rsidRPr="00C1690A" w:rsidRDefault="002B0AE5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>През 20</w:t>
      </w:r>
      <w:r w:rsidR="00A73071">
        <w:rPr>
          <w:sz w:val="32"/>
          <w:szCs w:val="32"/>
        </w:rPr>
        <w:t>20</w:t>
      </w:r>
      <w:r w:rsidR="0019171B" w:rsidRPr="00C1690A">
        <w:rPr>
          <w:sz w:val="32"/>
          <w:szCs w:val="32"/>
        </w:rPr>
        <w:t xml:space="preserve"> година читалището ни се развиваше в няколко насоки: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А. Библиотечна дейност.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Б. Обществено културна дейност.</w:t>
      </w:r>
    </w:p>
    <w:p w:rsidR="00D14150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В. Паметници на културата</w:t>
      </w:r>
      <w:r w:rsidR="00D14150" w:rsidRPr="00C1690A">
        <w:rPr>
          <w:sz w:val="32"/>
          <w:szCs w:val="32"/>
        </w:rPr>
        <w:t xml:space="preserve"> и музейно дело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</w:p>
    <w:p w:rsidR="0019171B" w:rsidRPr="00C1690A" w:rsidRDefault="0019171B" w:rsidP="0019171B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БИБЛИОТЕЧНА ДЕЙНОСТ:</w:t>
      </w:r>
    </w:p>
    <w:p w:rsidR="008F037C" w:rsidRPr="00C1690A" w:rsidRDefault="008F037C" w:rsidP="0019171B">
      <w:pPr>
        <w:jc w:val="center"/>
        <w:rPr>
          <w:b/>
          <w:sz w:val="32"/>
          <w:szCs w:val="32"/>
          <w:u w:val="single"/>
        </w:rPr>
      </w:pPr>
    </w:p>
    <w:p w:rsidR="0019171B" w:rsidRPr="00C1690A" w:rsidRDefault="0019171B" w:rsidP="00E2376C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Читалището поддържа библиотека, читалня и книгохранилище, които са в слънчеви и просторни помещения, изцяло обновени и преустроени. След спечелени проекти години наред и</w:t>
      </w:r>
      <w:r w:rsidR="00E76148">
        <w:rPr>
          <w:sz w:val="32"/>
          <w:szCs w:val="32"/>
        </w:rPr>
        <w:t xml:space="preserve"> многобройни</w:t>
      </w:r>
      <w:r w:rsidRPr="00C1690A">
        <w:rPr>
          <w:sz w:val="32"/>
          <w:szCs w:val="32"/>
        </w:rPr>
        <w:t xml:space="preserve"> дарения, книжния</w:t>
      </w:r>
      <w:r w:rsidR="002E0304">
        <w:rPr>
          <w:sz w:val="32"/>
          <w:szCs w:val="32"/>
        </w:rPr>
        <w:t>т</w:t>
      </w:r>
      <w:r w:rsidRPr="00C1690A">
        <w:rPr>
          <w:sz w:val="32"/>
          <w:szCs w:val="32"/>
        </w:rPr>
        <w:t xml:space="preserve"> фонд в библиотеката се обнови и обогати с разнообразна литература. Фо</w:t>
      </w:r>
      <w:r w:rsidR="00C42A90">
        <w:rPr>
          <w:sz w:val="32"/>
          <w:szCs w:val="32"/>
        </w:rPr>
        <w:t xml:space="preserve">ндът ни нарасна </w:t>
      </w:r>
      <w:r w:rsidR="00774971">
        <w:rPr>
          <w:sz w:val="32"/>
          <w:szCs w:val="32"/>
        </w:rPr>
        <w:lastRenderedPageBreak/>
        <w:t>на 79</w:t>
      </w:r>
      <w:r w:rsidR="00774971" w:rsidRPr="00945BE3">
        <w:rPr>
          <w:sz w:val="32"/>
          <w:szCs w:val="32"/>
        </w:rPr>
        <w:t>7</w:t>
      </w:r>
      <w:r w:rsidRPr="00C1690A">
        <w:rPr>
          <w:sz w:val="32"/>
          <w:szCs w:val="32"/>
        </w:rPr>
        <w:t>0 тома. Дарени</w:t>
      </w:r>
      <w:r w:rsidR="002E0304">
        <w:rPr>
          <w:sz w:val="32"/>
          <w:szCs w:val="32"/>
        </w:rPr>
        <w:t>те</w:t>
      </w:r>
      <w:r w:rsidRPr="00C1690A">
        <w:rPr>
          <w:sz w:val="32"/>
          <w:szCs w:val="32"/>
        </w:rPr>
        <w:t xml:space="preserve"> книги на читалището</w:t>
      </w:r>
      <w:r w:rsidR="002E0304">
        <w:rPr>
          <w:sz w:val="32"/>
          <w:szCs w:val="32"/>
        </w:rPr>
        <w:t xml:space="preserve"> през изтеклата година са много.</w:t>
      </w:r>
      <w:r w:rsidRPr="00C1690A">
        <w:rPr>
          <w:sz w:val="32"/>
          <w:szCs w:val="32"/>
        </w:rPr>
        <w:t xml:space="preserve"> </w:t>
      </w:r>
      <w:r w:rsidR="002E0304">
        <w:rPr>
          <w:sz w:val="32"/>
          <w:szCs w:val="32"/>
        </w:rPr>
        <w:t>П</w:t>
      </w:r>
      <w:r w:rsidR="007728F6">
        <w:rPr>
          <w:sz w:val="32"/>
          <w:szCs w:val="32"/>
        </w:rPr>
        <w:t>оради липса на сте</w:t>
      </w:r>
      <w:r w:rsidRPr="00C1690A">
        <w:rPr>
          <w:sz w:val="32"/>
          <w:szCs w:val="32"/>
        </w:rPr>
        <w:t xml:space="preserve">лажи, </w:t>
      </w:r>
      <w:r w:rsidR="00E76148">
        <w:rPr>
          <w:sz w:val="32"/>
          <w:szCs w:val="32"/>
        </w:rPr>
        <w:t xml:space="preserve">част от </w:t>
      </w:r>
      <w:r w:rsidR="002978C0">
        <w:rPr>
          <w:sz w:val="32"/>
          <w:szCs w:val="32"/>
        </w:rPr>
        <w:t>дарените</w:t>
      </w:r>
      <w:r w:rsidR="00E76148">
        <w:rPr>
          <w:sz w:val="32"/>
          <w:szCs w:val="32"/>
        </w:rPr>
        <w:t xml:space="preserve"> книги не</w:t>
      </w:r>
      <w:r w:rsidR="002E0304">
        <w:rPr>
          <w:sz w:val="32"/>
          <w:szCs w:val="32"/>
        </w:rPr>
        <w:t xml:space="preserve"> са заведени в библиотечния фонд</w:t>
      </w:r>
      <w:r w:rsidRPr="00C1690A">
        <w:rPr>
          <w:sz w:val="32"/>
          <w:szCs w:val="32"/>
        </w:rPr>
        <w:t xml:space="preserve">. </w:t>
      </w:r>
      <w:r w:rsidR="002E0304">
        <w:rPr>
          <w:sz w:val="32"/>
          <w:szCs w:val="32"/>
        </w:rPr>
        <w:t>Благодарни сме на всички наши приятели и гости</w:t>
      </w:r>
      <w:r w:rsidR="00E2376C" w:rsidRPr="00C1690A">
        <w:rPr>
          <w:sz w:val="32"/>
          <w:szCs w:val="32"/>
        </w:rPr>
        <w:t>, ко</w:t>
      </w:r>
      <w:r w:rsidR="00244F67" w:rsidRPr="00C1690A">
        <w:rPr>
          <w:sz w:val="32"/>
          <w:szCs w:val="32"/>
        </w:rPr>
        <w:t>ито дариха книги</w:t>
      </w:r>
      <w:r w:rsidR="00E2376C" w:rsidRPr="00C1690A">
        <w:rPr>
          <w:sz w:val="32"/>
          <w:szCs w:val="32"/>
        </w:rPr>
        <w:t xml:space="preserve"> на библиотеката.</w:t>
      </w:r>
    </w:p>
    <w:p w:rsidR="0019171B" w:rsidRPr="00C1690A" w:rsidRDefault="00774971" w:rsidP="00E2376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Броят на читателите ни е </w:t>
      </w:r>
      <w:r w:rsidR="00A73071">
        <w:rPr>
          <w:sz w:val="32"/>
          <w:szCs w:val="32"/>
        </w:rPr>
        <w:t>73</w:t>
      </w:r>
      <w:r>
        <w:rPr>
          <w:sz w:val="32"/>
          <w:szCs w:val="32"/>
        </w:rPr>
        <w:t xml:space="preserve">, от тях до 14 години са </w:t>
      </w:r>
      <w:r w:rsidR="00A73071">
        <w:rPr>
          <w:sz w:val="32"/>
          <w:szCs w:val="32"/>
        </w:rPr>
        <w:t>32</w:t>
      </w:r>
      <w:r w:rsidR="0019171B" w:rsidRPr="00C1690A">
        <w:rPr>
          <w:sz w:val="32"/>
          <w:szCs w:val="32"/>
        </w:rPr>
        <w:t>. Заети</w:t>
      </w:r>
      <w:r>
        <w:rPr>
          <w:sz w:val="32"/>
          <w:szCs w:val="32"/>
        </w:rPr>
        <w:t xml:space="preserve">те библиотечни документи са </w:t>
      </w:r>
      <w:r w:rsidR="00A73071">
        <w:rPr>
          <w:sz w:val="32"/>
          <w:szCs w:val="32"/>
        </w:rPr>
        <w:t>937</w:t>
      </w:r>
      <w:r w:rsidR="000C756A">
        <w:rPr>
          <w:sz w:val="32"/>
          <w:szCs w:val="32"/>
        </w:rPr>
        <w:t xml:space="preserve"> тома.  П</w:t>
      </w:r>
      <w:r w:rsidR="0019171B" w:rsidRPr="00C1690A">
        <w:rPr>
          <w:sz w:val="32"/>
          <w:szCs w:val="32"/>
        </w:rPr>
        <w:t xml:space="preserve">осещенията са </w:t>
      </w:r>
      <w:r w:rsidR="00A73071">
        <w:rPr>
          <w:sz w:val="32"/>
          <w:szCs w:val="32"/>
        </w:rPr>
        <w:t>1003</w:t>
      </w:r>
      <w:r w:rsidR="0019171B" w:rsidRPr="00C1690A">
        <w:rPr>
          <w:sz w:val="32"/>
          <w:szCs w:val="32"/>
        </w:rPr>
        <w:t>. Б</w:t>
      </w:r>
      <w:r w:rsidR="00E2376C" w:rsidRPr="00C1690A">
        <w:rPr>
          <w:sz w:val="32"/>
          <w:szCs w:val="32"/>
        </w:rPr>
        <w:t>р</w:t>
      </w:r>
      <w:r w:rsidR="00244F67" w:rsidRPr="00C1690A">
        <w:rPr>
          <w:sz w:val="32"/>
          <w:szCs w:val="32"/>
        </w:rPr>
        <w:t>оят на читалищните членове е</w:t>
      </w:r>
      <w:r w:rsidR="002978C0">
        <w:rPr>
          <w:sz w:val="32"/>
          <w:szCs w:val="32"/>
        </w:rPr>
        <w:t xml:space="preserve"> </w:t>
      </w:r>
      <w:r w:rsidR="00A73071">
        <w:rPr>
          <w:sz w:val="32"/>
          <w:szCs w:val="32"/>
        </w:rPr>
        <w:t>78</w:t>
      </w:r>
      <w:r w:rsidR="0019171B" w:rsidRPr="00C1690A">
        <w:rPr>
          <w:sz w:val="32"/>
          <w:szCs w:val="32"/>
        </w:rPr>
        <w:t>. Библиотеката се посещава системно през летния сезон, когато се завръщат децата и летуващите.</w:t>
      </w:r>
    </w:p>
    <w:p w:rsidR="00E2376C" w:rsidRPr="00C1690A" w:rsidRDefault="00E2376C" w:rsidP="00E2376C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Библиотеката разполага с</w:t>
      </w:r>
      <w:r w:rsidR="000C756A">
        <w:rPr>
          <w:sz w:val="32"/>
          <w:szCs w:val="32"/>
        </w:rPr>
        <w:t xml:space="preserve"> </w:t>
      </w:r>
      <w:r w:rsidR="00A73071">
        <w:rPr>
          <w:sz w:val="32"/>
          <w:szCs w:val="32"/>
        </w:rPr>
        <w:t>пет</w:t>
      </w:r>
      <w:r w:rsidR="000C756A">
        <w:rPr>
          <w:sz w:val="32"/>
          <w:szCs w:val="32"/>
        </w:rPr>
        <w:t xml:space="preserve"> стационарни компютъра </w:t>
      </w:r>
      <w:r w:rsidRPr="00C1690A">
        <w:rPr>
          <w:sz w:val="32"/>
          <w:szCs w:val="32"/>
        </w:rPr>
        <w:t xml:space="preserve"> </w:t>
      </w:r>
      <w:r w:rsidR="000C756A">
        <w:rPr>
          <w:sz w:val="32"/>
          <w:szCs w:val="32"/>
        </w:rPr>
        <w:t xml:space="preserve">- </w:t>
      </w:r>
      <w:r w:rsidRPr="00C1690A">
        <w:rPr>
          <w:sz w:val="32"/>
          <w:szCs w:val="32"/>
        </w:rPr>
        <w:t xml:space="preserve">три </w:t>
      </w:r>
      <w:r w:rsidR="000C756A">
        <w:rPr>
          <w:sz w:val="32"/>
          <w:szCs w:val="32"/>
        </w:rPr>
        <w:t>от тях са по проекта към „Глобални библиотеки”, а останалите</w:t>
      </w:r>
      <w:r w:rsidRPr="00C1690A">
        <w:rPr>
          <w:sz w:val="32"/>
          <w:szCs w:val="32"/>
        </w:rPr>
        <w:t xml:space="preserve"> </w:t>
      </w:r>
      <w:r w:rsidR="00A73071">
        <w:rPr>
          <w:sz w:val="32"/>
          <w:szCs w:val="32"/>
        </w:rPr>
        <w:t>два</w:t>
      </w:r>
      <w:r w:rsidRPr="00C1690A">
        <w:rPr>
          <w:sz w:val="32"/>
          <w:szCs w:val="32"/>
        </w:rPr>
        <w:t xml:space="preserve"> </w:t>
      </w:r>
      <w:r w:rsidR="000C756A">
        <w:rPr>
          <w:sz w:val="32"/>
          <w:szCs w:val="32"/>
        </w:rPr>
        <w:t xml:space="preserve">са получени като </w:t>
      </w:r>
      <w:r w:rsidRPr="00C1690A">
        <w:rPr>
          <w:sz w:val="32"/>
          <w:szCs w:val="32"/>
        </w:rPr>
        <w:t>дарени</w:t>
      </w:r>
      <w:r w:rsidR="000C756A">
        <w:rPr>
          <w:sz w:val="32"/>
          <w:szCs w:val="32"/>
        </w:rPr>
        <w:t>е. Разполагаме също с</w:t>
      </w:r>
      <w:r w:rsidRPr="00C1690A">
        <w:rPr>
          <w:sz w:val="32"/>
          <w:szCs w:val="32"/>
        </w:rPr>
        <w:t xml:space="preserve"> мултимедия, принтер, скенер и копир</w:t>
      </w:r>
      <w:r w:rsidR="000C756A">
        <w:rPr>
          <w:sz w:val="32"/>
          <w:szCs w:val="32"/>
        </w:rPr>
        <w:t>на машина</w:t>
      </w:r>
      <w:r w:rsidRPr="00C1690A">
        <w:rPr>
          <w:sz w:val="32"/>
          <w:szCs w:val="32"/>
        </w:rPr>
        <w:t xml:space="preserve">. </w:t>
      </w:r>
      <w:r w:rsidR="000C756A">
        <w:rPr>
          <w:sz w:val="32"/>
          <w:szCs w:val="32"/>
        </w:rPr>
        <w:t>Ползва се</w:t>
      </w:r>
      <w:r w:rsidRPr="00C1690A">
        <w:rPr>
          <w:sz w:val="32"/>
          <w:szCs w:val="32"/>
        </w:rPr>
        <w:t xml:space="preserve"> и </w:t>
      </w:r>
      <w:proofErr w:type="spellStart"/>
      <w:r w:rsidRPr="00C1690A">
        <w:rPr>
          <w:sz w:val="32"/>
          <w:szCs w:val="32"/>
        </w:rPr>
        <w:t>ламинатор</w:t>
      </w:r>
      <w:proofErr w:type="spellEnd"/>
      <w:r w:rsidRPr="00C1690A">
        <w:rPr>
          <w:sz w:val="32"/>
          <w:szCs w:val="32"/>
        </w:rPr>
        <w:t>.</w:t>
      </w:r>
    </w:p>
    <w:p w:rsidR="00D6475E" w:rsidRPr="00C1690A" w:rsidRDefault="00D6475E" w:rsidP="00E2376C">
      <w:pPr>
        <w:jc w:val="both"/>
        <w:rPr>
          <w:sz w:val="32"/>
          <w:szCs w:val="32"/>
        </w:rPr>
      </w:pPr>
    </w:p>
    <w:p w:rsidR="009C0606" w:rsidRDefault="009C0606" w:rsidP="0019171B">
      <w:pPr>
        <w:ind w:firstLine="720"/>
        <w:jc w:val="both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В БИБЛИОТЕКАТА СЕ ИЗВЪРШВА СЪЩО ТАКА</w:t>
      </w:r>
    </w:p>
    <w:p w:rsidR="005358EA" w:rsidRPr="00C1690A" w:rsidRDefault="005358EA" w:rsidP="0019171B">
      <w:pPr>
        <w:ind w:firstLine="720"/>
        <w:jc w:val="both"/>
        <w:rPr>
          <w:b/>
          <w:sz w:val="32"/>
          <w:szCs w:val="32"/>
          <w:u w:val="single"/>
        </w:rPr>
      </w:pPr>
    </w:p>
    <w:p w:rsidR="009C0606" w:rsidRPr="00C1690A" w:rsidRDefault="009C0606" w:rsidP="009C0606">
      <w:pPr>
        <w:ind w:left="1440"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- Библиотечно информационно обслужване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информационни продукти</w:t>
      </w:r>
    </w:p>
    <w:p w:rsidR="00E3166A" w:rsidRPr="00C1690A" w:rsidRDefault="00E3166A" w:rsidP="00E3166A">
      <w:pPr>
        <w:shd w:val="clear" w:color="auto" w:fill="FFFFFF"/>
        <w:rPr>
          <w:color w:val="000000"/>
          <w:sz w:val="28"/>
          <w:szCs w:val="28"/>
        </w:rPr>
      </w:pPr>
      <w:r w:rsidRPr="00C1690A">
        <w:rPr>
          <w:sz w:val="32"/>
          <w:szCs w:val="32"/>
        </w:rPr>
        <w:tab/>
        <w:t xml:space="preserve">- </w:t>
      </w:r>
      <w:r w:rsidRPr="00C1690A">
        <w:rPr>
          <w:color w:val="000000"/>
          <w:sz w:val="28"/>
          <w:szCs w:val="28"/>
        </w:rPr>
        <w:t>Информационни технологии,</w:t>
      </w:r>
    </w:p>
    <w:p w:rsidR="00E3166A" w:rsidRPr="00C1690A" w:rsidRDefault="00E3166A" w:rsidP="00E3166A">
      <w:pPr>
        <w:rPr>
          <w:i/>
          <w:color w:val="FF0000"/>
        </w:rPr>
      </w:pPr>
      <w:r w:rsidRPr="00C1690A">
        <w:rPr>
          <w:i/>
          <w:color w:val="000000"/>
        </w:rPr>
        <w:t xml:space="preserve"> </w:t>
      </w:r>
      <w:r w:rsidR="00C1690A" w:rsidRPr="006C3864">
        <w:rPr>
          <w:i/>
          <w:color w:val="FF0000"/>
        </w:rPr>
        <w:t>Чрез с</w:t>
      </w:r>
      <w:r w:rsidRPr="00C1690A">
        <w:rPr>
          <w:i/>
          <w:color w:val="FF0000"/>
        </w:rPr>
        <w:t xml:space="preserve">ъздаване и поддържане на </w:t>
      </w:r>
      <w:r w:rsidR="00C1690A">
        <w:rPr>
          <w:i/>
          <w:color w:val="FF0000"/>
        </w:rPr>
        <w:t>социалните мрежи</w:t>
      </w:r>
      <w:r w:rsidRPr="00C1690A">
        <w:rPr>
          <w:i/>
          <w:color w:val="FF0000"/>
        </w:rPr>
        <w:t xml:space="preserve">: </w:t>
      </w:r>
    </w:p>
    <w:p w:rsidR="00E3166A" w:rsidRPr="00C1690A" w:rsidRDefault="00837C77" w:rsidP="00E3166A">
      <w:pPr>
        <w:rPr>
          <w:i/>
        </w:rPr>
      </w:pPr>
      <w:hyperlink r:id="rId9" w:history="1">
        <w:r w:rsidR="00E3166A" w:rsidRPr="00C1690A">
          <w:rPr>
            <w:rStyle w:val="a4"/>
            <w:i/>
          </w:rPr>
          <w:t>https://www.facebook.com/angelina.gumoshtnik</w:t>
        </w:r>
      </w:hyperlink>
    </w:p>
    <w:p w:rsidR="00AB1264" w:rsidRPr="00945BE3" w:rsidRDefault="00837C77" w:rsidP="00E3166A">
      <w:hyperlink r:id="rId10" w:history="1">
        <w:r w:rsidR="00E3166A" w:rsidRPr="00C1690A">
          <w:rPr>
            <w:rStyle w:val="a4"/>
            <w:i/>
          </w:rPr>
          <w:t>https://www.facebook.com/OtecPaisiy1927</w:t>
        </w:r>
      </w:hyperlink>
      <w:r w:rsidR="00C1690A">
        <w:t>,</w:t>
      </w:r>
    </w:p>
    <w:p w:rsidR="00AB1264" w:rsidRDefault="00AB1264" w:rsidP="00AB1264">
      <w:r>
        <w:t>Създадохме и четири страници за всяка забележителност, които обновяваме редовно.</w:t>
      </w:r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1" name="Картина 1" descr="https://scontent-sof1-1.xx.fbcdn.net/v/t1.0-1/p50x50/12654227_815726531886131_8831178170549763675_n.jpg?_nc_cat=102&amp;_nc_ht=scontent-sof1-1.xx&amp;oh=041851cbccef1998b743a40fe9a6d39b&amp;oe=5D0D3A5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of1-1.xx.fbcdn.net/v/t1.0-1/p50x50/12654227_815726531886131_8831178170549763675_n.jpg?_nc_cat=102&amp;_nc_ht=scontent-sof1-1.xx&amp;oh=041851cbccef1998b743a40fe9a6d39b&amp;oe=5D0D3A5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Народно читалище Отец Паисий</w:t>
        </w:r>
      </w:hyperlink>
    </w:p>
    <w:p w:rsidR="002978C0" w:rsidRDefault="002978C0" w:rsidP="002978C0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6" name="Картина 4" descr="https://scontent-sof1-1.xx.fbcdn.net/v/t1.0-1/p50x50/17951919_1825844760793287_9052561348890860877_n.jpg?_nc_cat=108&amp;_nc_ht=scontent-sof1-1.xx&amp;oh=227070b249846fd79b0de1deb9d57046&amp;oe=5D2832C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of1-1.xx.fbcdn.net/v/t1.0-1/p50x50/17951919_1825844760793287_9052561348890860877_n.jpg?_nc_cat=108&amp;_nc_ht=scontent-sof1-1.xx&amp;oh=227070b249846fd79b0de1deb9d57046&amp;oe=5D2832C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Църква "Св. Николай - летни"</w:t>
        </w:r>
      </w:hyperlink>
    </w:p>
    <w:p w:rsidR="002978C0" w:rsidRDefault="002978C0" w:rsidP="00AB1264"/>
    <w:p w:rsidR="00AB1264" w:rsidRDefault="00AB1264" w:rsidP="00AB1264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3" name="Картина 3" descr="https://scontent-sof1-1.xx.fbcdn.net/v/t1.0-1/p50x50/18010336_183469755506759_5065462515468153392_n.jpg?_nc_cat=111&amp;_nc_ht=scontent-sof1-1.xx&amp;oh=6c8780ca2ba5f950cbb1046ab7305497&amp;oe=5D208C1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of1-1.xx.fbcdn.net/v/t1.0-1/p50x50/18010336_183469755506759_5065462515468153392_n.jpg?_nc_cat=111&amp;_nc_ht=scontent-sof1-1.xx&amp;oh=6c8780ca2ba5f950cbb1046ab7305497&amp;oe=5D208C1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Килийно училище</w:t>
        </w:r>
      </w:hyperlink>
    </w:p>
    <w:p w:rsidR="002978C0" w:rsidRDefault="002978C0" w:rsidP="002978C0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5" name="Картина 2" descr="https://scontent-sof1-1.xx.fbcdn.net/v/t1.0-1/p50x50/19437489_1938614996357458_4105301641050574986_n.jpg?_nc_cat=103&amp;_nc_ht=scontent-sof1-1.xx&amp;oh=ff6e1041115c3c3b9d61888c9985dac6&amp;oe=5CDBBD9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of1-1.xx.fbcdn.net/v/t1.0-1/p50x50/19437489_1938614996357458_4105301641050574986_n.jpg?_nc_cat=103&amp;_nc_ht=scontent-sof1-1.xx&amp;oh=ff6e1041115c3c3b9d61888c9985dac6&amp;oe=5CDBBD9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Старата глинена къща - Лакарево.</w:t>
        </w:r>
      </w:hyperlink>
    </w:p>
    <w:p w:rsidR="002978C0" w:rsidRPr="00AB1264" w:rsidRDefault="002978C0" w:rsidP="00AB1264"/>
    <w:p w:rsidR="00E3166A" w:rsidRPr="005358EA" w:rsidRDefault="00C1690A" w:rsidP="00E3166A">
      <w:pPr>
        <w:rPr>
          <w:sz w:val="32"/>
          <w:szCs w:val="32"/>
        </w:rPr>
      </w:pPr>
      <w:r>
        <w:t xml:space="preserve"> </w:t>
      </w:r>
      <w:r w:rsidR="000711C8" w:rsidRPr="005358EA">
        <w:rPr>
          <w:sz w:val="32"/>
          <w:szCs w:val="32"/>
        </w:rPr>
        <w:t xml:space="preserve">Чрез социалните мрежи много хора  от България и извън пределите и </w:t>
      </w:r>
      <w:r w:rsidRPr="005358EA">
        <w:rPr>
          <w:sz w:val="32"/>
          <w:szCs w:val="32"/>
        </w:rPr>
        <w:t>научиха за малкото село Гумощник с богата история.</w:t>
      </w:r>
    </w:p>
    <w:p w:rsidR="00E3166A" w:rsidRPr="005358EA" w:rsidRDefault="00E3166A" w:rsidP="00E3166A">
      <w:pPr>
        <w:rPr>
          <w:i/>
          <w:color w:val="FF0000"/>
        </w:rPr>
      </w:pPr>
      <w:r w:rsidRPr="005358EA">
        <w:rPr>
          <w:i/>
          <w:color w:val="FF0000"/>
        </w:rPr>
        <w:t>Снимковия</w:t>
      </w:r>
      <w:r w:rsidR="000E7339" w:rsidRPr="005358EA">
        <w:rPr>
          <w:i/>
          <w:color w:val="FF0000"/>
        </w:rPr>
        <w:t>т</w:t>
      </w:r>
      <w:r w:rsidRPr="005358EA">
        <w:rPr>
          <w:i/>
          <w:color w:val="FF0000"/>
        </w:rPr>
        <w:t xml:space="preserve"> мате</w:t>
      </w:r>
      <w:r w:rsidR="000E7339" w:rsidRPr="005358EA">
        <w:rPr>
          <w:i/>
          <w:color w:val="FF0000"/>
        </w:rPr>
        <w:t>риал е подреден в над 40 албума. Еже</w:t>
      </w:r>
      <w:r w:rsidR="00C42A90" w:rsidRPr="005358EA">
        <w:rPr>
          <w:i/>
          <w:color w:val="FF0000"/>
        </w:rPr>
        <w:t>седмич</w:t>
      </w:r>
      <w:r w:rsidR="000E7339" w:rsidRPr="005358EA">
        <w:rPr>
          <w:i/>
          <w:color w:val="FF0000"/>
        </w:rPr>
        <w:t xml:space="preserve">но допълваме и обогатяваме съдържанието на разделите: </w:t>
      </w:r>
      <w:r w:rsidRPr="005358EA">
        <w:rPr>
          <w:i/>
          <w:color w:val="FF0000"/>
        </w:rPr>
        <w:t xml:space="preserve">„Спомен към миналото” /сканиране и качване на стари снимки/, „Посетители читалище”, „Посетители Църковно </w:t>
      </w:r>
      <w:r w:rsidRPr="005358EA">
        <w:rPr>
          <w:i/>
          <w:color w:val="FF0000"/>
        </w:rPr>
        <w:lastRenderedPageBreak/>
        <w:t>училищния комплекс”, „Посетители Старата глинена къща”, „И в Гумощник - предай нататък”, „Дарения”, „Красота”, „Билките и гъбите в Гумощник”, „Панорама”, „Из село”, „История на село Гумощник”, „Поучителни сказки”, „</w:t>
      </w:r>
      <w:proofErr w:type="spellStart"/>
      <w:r w:rsidRPr="005358EA">
        <w:rPr>
          <w:i/>
          <w:color w:val="FF0000"/>
        </w:rPr>
        <w:t>Титаник</w:t>
      </w:r>
      <w:proofErr w:type="spellEnd"/>
      <w:r w:rsidRPr="005358EA">
        <w:rPr>
          <w:i/>
          <w:color w:val="FF0000"/>
        </w:rPr>
        <w:t>”, „Тъжни събития”, „Забележителностите на село Гумощник”, „За животните с любов”, „Галерията на местния художник Цанко Маринов”</w:t>
      </w:r>
      <w:r w:rsidR="00C1690A" w:rsidRPr="005358EA">
        <w:rPr>
          <w:i/>
          <w:color w:val="FF0000"/>
        </w:rPr>
        <w:t>, първи март, трети март</w:t>
      </w:r>
      <w:r w:rsidRPr="005358EA">
        <w:rPr>
          <w:i/>
          <w:color w:val="FF0000"/>
        </w:rPr>
        <w:t xml:space="preserve"> и др.</w:t>
      </w:r>
    </w:p>
    <w:p w:rsidR="005358EA" w:rsidRDefault="005358EA" w:rsidP="00E3166A">
      <w:pPr>
        <w:rPr>
          <w:rStyle w:val="apple-converted-space"/>
          <w:i/>
          <w:color w:val="FF0000"/>
          <w:shd w:val="clear" w:color="auto" w:fill="FFFFFF"/>
        </w:rPr>
      </w:pPr>
    </w:p>
    <w:p w:rsidR="00E3166A" w:rsidRPr="005358EA" w:rsidRDefault="00E3166A" w:rsidP="00E3166A">
      <w:pPr>
        <w:rPr>
          <w:rStyle w:val="apple-converted-space"/>
          <w:i/>
          <w:color w:val="FF0000"/>
          <w:shd w:val="clear" w:color="auto" w:fill="FFFFFF"/>
        </w:rPr>
      </w:pPr>
      <w:r w:rsidRPr="005358EA">
        <w:rPr>
          <w:rStyle w:val="apple-converted-space"/>
          <w:i/>
          <w:color w:val="FF0000"/>
          <w:shd w:val="clear" w:color="auto" w:fill="FFFFFF"/>
        </w:rPr>
        <w:t xml:space="preserve">И </w:t>
      </w:r>
      <w:proofErr w:type="spellStart"/>
      <w:r w:rsidRPr="005358EA">
        <w:rPr>
          <w:rStyle w:val="apple-converted-space"/>
          <w:i/>
          <w:color w:val="FF0000"/>
          <w:shd w:val="clear" w:color="auto" w:fill="FFFFFF"/>
        </w:rPr>
        <w:t>клипчета</w:t>
      </w:r>
      <w:proofErr w:type="spellEnd"/>
      <w:r w:rsidRPr="005358EA">
        <w:rPr>
          <w:rStyle w:val="apple-converted-space"/>
          <w:i/>
          <w:color w:val="FF0000"/>
          <w:shd w:val="clear" w:color="auto" w:fill="FFFFFF"/>
        </w:rPr>
        <w:t xml:space="preserve"> с всички забележителности на селото:</w:t>
      </w:r>
    </w:p>
    <w:p w:rsidR="00E3166A" w:rsidRPr="00C1690A" w:rsidRDefault="00E3166A" w:rsidP="00E3166A">
      <w:pPr>
        <w:rPr>
          <w:i/>
        </w:rPr>
      </w:pPr>
      <w:r w:rsidRPr="00C1690A">
        <w:rPr>
          <w:rStyle w:val="apple-converted-space"/>
          <w:i/>
          <w:color w:val="AAAAAA"/>
          <w:shd w:val="clear" w:color="auto" w:fill="FFFFFF"/>
        </w:rPr>
        <w:t> </w:t>
      </w:r>
      <w:hyperlink r:id="rId23" w:tgtFrame="_blank" w:history="1">
        <w:r w:rsidRPr="00C1690A">
          <w:rPr>
            <w:rStyle w:val="a4"/>
            <w:i/>
            <w:color w:val="1B7FCC"/>
            <w:bdr w:val="none" w:sz="0" w:space="0" w:color="auto" w:frame="1"/>
            <w:shd w:val="clear" w:color="auto" w:fill="FFFFFF"/>
          </w:rPr>
          <w:t>http://youtu.be/_uql5q-z68Y</w:t>
        </w:r>
      </w:hyperlink>
      <w:r w:rsidRPr="00C1690A">
        <w:rPr>
          <w:i/>
        </w:rPr>
        <w:t xml:space="preserve">  ГУМОЩНИК – ЧАСТИЧКА ОТ РАЯ</w:t>
      </w:r>
    </w:p>
    <w:p w:rsidR="00E3166A" w:rsidRDefault="00837C77" w:rsidP="00E3166A">
      <w:pPr>
        <w:rPr>
          <w:i/>
        </w:rPr>
      </w:pPr>
      <w:hyperlink r:id="rId24" w:tgtFrame="_blank" w:history="1">
        <w:r w:rsidR="00E3166A" w:rsidRPr="00C1690A">
          <w:rPr>
            <w:rStyle w:val="a4"/>
            <w:i/>
            <w:color w:val="1B7FCC"/>
            <w:bdr w:val="none" w:sz="0" w:space="0" w:color="auto" w:frame="1"/>
            <w:shd w:val="clear" w:color="auto" w:fill="FFFFFF"/>
          </w:rPr>
          <w:t>http://youtu.be/_uql5q-z68Y</w:t>
        </w:r>
      </w:hyperlink>
      <w:r w:rsidR="00E3166A" w:rsidRPr="00C1690A">
        <w:rPr>
          <w:i/>
        </w:rPr>
        <w:t xml:space="preserve">  - ГУМОЩНИК</w:t>
      </w:r>
    </w:p>
    <w:p w:rsidR="005358EA" w:rsidRDefault="005358EA" w:rsidP="00E3166A">
      <w:pPr>
        <w:rPr>
          <w:i/>
        </w:rPr>
      </w:pP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устни справки и консултации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писмени справки на дадени теми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изпращане на информационни материали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 xml:space="preserve">- </w:t>
      </w:r>
      <w:proofErr w:type="spellStart"/>
      <w:r w:rsidRPr="00C1690A">
        <w:rPr>
          <w:sz w:val="32"/>
          <w:szCs w:val="32"/>
        </w:rPr>
        <w:t>ксерокопиране</w:t>
      </w:r>
      <w:proofErr w:type="spellEnd"/>
      <w:r w:rsidR="00E3166A" w:rsidRPr="00C1690A">
        <w:rPr>
          <w:sz w:val="32"/>
          <w:szCs w:val="32"/>
        </w:rPr>
        <w:t xml:space="preserve">, </w:t>
      </w:r>
      <w:proofErr w:type="spellStart"/>
      <w:r w:rsidR="00E3166A" w:rsidRPr="00C1690A">
        <w:rPr>
          <w:sz w:val="32"/>
          <w:szCs w:val="32"/>
        </w:rPr>
        <w:t>ламиниране</w:t>
      </w:r>
      <w:proofErr w:type="spellEnd"/>
      <w:r w:rsidRPr="00C1690A">
        <w:rPr>
          <w:sz w:val="32"/>
          <w:szCs w:val="32"/>
        </w:rPr>
        <w:t xml:space="preserve"> и др.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Комплектуване и каталогизация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Опазване на библиотечните фондове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Подготовка и участие в библиотечни програми</w:t>
      </w:r>
    </w:p>
    <w:p w:rsidR="00E3166A" w:rsidRPr="00C1690A" w:rsidRDefault="00E3166A" w:rsidP="00A73071">
      <w:pPr>
        <w:rPr>
          <w:b/>
          <w:sz w:val="32"/>
          <w:szCs w:val="32"/>
          <w:u w:val="single"/>
        </w:rPr>
      </w:pPr>
    </w:p>
    <w:p w:rsidR="00E3166A" w:rsidRPr="00C1690A" w:rsidRDefault="00E3166A" w:rsidP="0019171B">
      <w:pPr>
        <w:jc w:val="center"/>
        <w:rPr>
          <w:b/>
          <w:sz w:val="32"/>
          <w:szCs w:val="32"/>
          <w:u w:val="single"/>
        </w:rPr>
      </w:pPr>
    </w:p>
    <w:p w:rsidR="0019171B" w:rsidRPr="00C1690A" w:rsidRDefault="0019171B" w:rsidP="0019171B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ОБЩЕСТВЕНО КУЛТУРНА ДЕЙНОСТ:</w:t>
      </w:r>
    </w:p>
    <w:p w:rsidR="00E3166A" w:rsidRPr="00C1690A" w:rsidRDefault="00E3166A" w:rsidP="00A80DC8">
      <w:pPr>
        <w:ind w:firstLine="720"/>
        <w:jc w:val="both"/>
        <w:rPr>
          <w:b/>
          <w:sz w:val="32"/>
          <w:szCs w:val="32"/>
          <w:u w:val="single"/>
        </w:rPr>
      </w:pPr>
    </w:p>
    <w:p w:rsidR="00C978E4" w:rsidRDefault="0019171B" w:rsidP="00A80DC8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Читалищата са съхранявали и съхраняват много от б</w:t>
      </w:r>
      <w:r w:rsidR="00180118">
        <w:rPr>
          <w:sz w:val="32"/>
          <w:szCs w:val="32"/>
        </w:rPr>
        <w:t>огатите традиции и обичаи, срас</w:t>
      </w:r>
      <w:r w:rsidRPr="00C1690A">
        <w:rPr>
          <w:sz w:val="32"/>
          <w:szCs w:val="32"/>
        </w:rPr>
        <w:t>нал</w:t>
      </w:r>
      <w:r w:rsidR="00180118">
        <w:rPr>
          <w:sz w:val="32"/>
          <w:szCs w:val="32"/>
        </w:rPr>
        <w:t xml:space="preserve">и се с трудовия българин. </w:t>
      </w:r>
      <w:r w:rsidR="00373FC0">
        <w:rPr>
          <w:sz w:val="32"/>
          <w:szCs w:val="32"/>
        </w:rPr>
        <w:t xml:space="preserve">Част от </w:t>
      </w:r>
      <w:r w:rsidR="00180118">
        <w:rPr>
          <w:sz w:val="32"/>
          <w:szCs w:val="32"/>
        </w:rPr>
        <w:t>п</w:t>
      </w:r>
      <w:r w:rsidRPr="00C1690A">
        <w:rPr>
          <w:sz w:val="32"/>
          <w:szCs w:val="32"/>
        </w:rPr>
        <w:t>разници</w:t>
      </w:r>
      <w:r w:rsidR="00180118">
        <w:rPr>
          <w:sz w:val="32"/>
          <w:szCs w:val="32"/>
        </w:rPr>
        <w:t>те,</w:t>
      </w:r>
      <w:r w:rsidRPr="00C1690A">
        <w:rPr>
          <w:sz w:val="32"/>
          <w:szCs w:val="32"/>
        </w:rPr>
        <w:t xml:space="preserve"> </w:t>
      </w:r>
      <w:r w:rsidR="00C978E4">
        <w:rPr>
          <w:sz w:val="32"/>
          <w:szCs w:val="32"/>
        </w:rPr>
        <w:t xml:space="preserve">за </w:t>
      </w:r>
      <w:r w:rsidRPr="00C1690A">
        <w:rPr>
          <w:sz w:val="32"/>
          <w:szCs w:val="32"/>
        </w:rPr>
        <w:t xml:space="preserve">които </w:t>
      </w:r>
      <w:r w:rsidR="00373FC0">
        <w:rPr>
          <w:sz w:val="32"/>
          <w:szCs w:val="32"/>
        </w:rPr>
        <w:t>бяхме</w:t>
      </w:r>
      <w:r w:rsidRPr="00C1690A">
        <w:rPr>
          <w:sz w:val="32"/>
          <w:szCs w:val="32"/>
        </w:rPr>
        <w:t xml:space="preserve"> </w:t>
      </w:r>
      <w:r w:rsidR="00373FC0">
        <w:rPr>
          <w:sz w:val="32"/>
          <w:szCs w:val="32"/>
        </w:rPr>
        <w:t>създали</w:t>
      </w:r>
      <w:r w:rsidR="00C978E4">
        <w:rPr>
          <w:sz w:val="32"/>
          <w:szCs w:val="32"/>
        </w:rPr>
        <w:t xml:space="preserve"> организация за провеждане </w:t>
      </w:r>
      <w:r w:rsidR="00373FC0">
        <w:rPr>
          <w:sz w:val="32"/>
          <w:szCs w:val="32"/>
        </w:rPr>
        <w:t>и кандидатствахме по културен календар, във връзка с пандемията не се осъществиха.</w:t>
      </w:r>
      <w:r w:rsidR="00C302F1">
        <w:rPr>
          <w:sz w:val="32"/>
          <w:szCs w:val="32"/>
        </w:rPr>
        <w:t xml:space="preserve"> Всичко, кое</w:t>
      </w:r>
      <w:r w:rsidR="005358EA">
        <w:rPr>
          <w:sz w:val="32"/>
          <w:szCs w:val="32"/>
        </w:rPr>
        <w:t>то се осъществи беше проведено съгласно мерките</w:t>
      </w:r>
      <w:r w:rsidR="00C302F1">
        <w:rPr>
          <w:sz w:val="32"/>
          <w:szCs w:val="32"/>
        </w:rPr>
        <w:t xml:space="preserve"> и разпоред</w:t>
      </w:r>
      <w:r w:rsidR="005358EA">
        <w:rPr>
          <w:sz w:val="32"/>
          <w:szCs w:val="32"/>
        </w:rPr>
        <w:t xml:space="preserve">бите на </w:t>
      </w:r>
      <w:proofErr w:type="spellStart"/>
      <w:r w:rsidR="005358EA">
        <w:rPr>
          <w:sz w:val="32"/>
          <w:szCs w:val="32"/>
        </w:rPr>
        <w:t>противоепидемиологичните</w:t>
      </w:r>
      <w:proofErr w:type="spellEnd"/>
      <w:r w:rsidR="005358EA">
        <w:rPr>
          <w:sz w:val="32"/>
          <w:szCs w:val="32"/>
        </w:rPr>
        <w:t xml:space="preserve"> </w:t>
      </w:r>
      <w:proofErr w:type="spellStart"/>
      <w:r w:rsidR="005358EA">
        <w:rPr>
          <w:sz w:val="32"/>
          <w:szCs w:val="32"/>
        </w:rPr>
        <w:t>изиквания</w:t>
      </w:r>
      <w:proofErr w:type="spellEnd"/>
      <w:r w:rsidR="00C302F1">
        <w:rPr>
          <w:sz w:val="32"/>
          <w:szCs w:val="32"/>
        </w:rPr>
        <w:t>.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 xml:space="preserve">19 февруари </w:t>
      </w:r>
      <w:r w:rsidR="00C978E4">
        <w:rPr>
          <w:sz w:val="32"/>
          <w:szCs w:val="32"/>
        </w:rPr>
        <w:t xml:space="preserve">- </w:t>
      </w:r>
      <w:r w:rsidRPr="00C978E4">
        <w:rPr>
          <w:sz w:val="32"/>
          <w:szCs w:val="32"/>
        </w:rPr>
        <w:t>направен</w:t>
      </w:r>
      <w:r w:rsidR="00C978E4">
        <w:rPr>
          <w:sz w:val="32"/>
          <w:szCs w:val="32"/>
        </w:rPr>
        <w:t xml:space="preserve"> кът в памет на Васил Левски;</w:t>
      </w:r>
    </w:p>
    <w:p w:rsidR="00C978E4" w:rsidRDefault="00C978E4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Първи март</w:t>
      </w:r>
      <w:r w:rsidR="006C3864">
        <w:rPr>
          <w:sz w:val="32"/>
          <w:szCs w:val="32"/>
        </w:rPr>
        <w:t xml:space="preserve"> – у</w:t>
      </w:r>
      <w:r w:rsidR="00C42A90">
        <w:rPr>
          <w:sz w:val="32"/>
          <w:szCs w:val="32"/>
        </w:rPr>
        <w:t xml:space="preserve">красяване </w:t>
      </w:r>
      <w:r w:rsidR="00826C79">
        <w:rPr>
          <w:sz w:val="32"/>
          <w:szCs w:val="32"/>
        </w:rPr>
        <w:t>пространството пред читалището</w:t>
      </w:r>
      <w:r w:rsidR="00E30EA9">
        <w:rPr>
          <w:sz w:val="32"/>
          <w:szCs w:val="32"/>
        </w:rPr>
        <w:t xml:space="preserve"> и </w:t>
      </w:r>
      <w:r w:rsidR="000711C8">
        <w:rPr>
          <w:sz w:val="32"/>
          <w:szCs w:val="32"/>
        </w:rPr>
        <w:t>фасадата</w:t>
      </w:r>
      <w:r>
        <w:rPr>
          <w:sz w:val="32"/>
          <w:szCs w:val="32"/>
        </w:rPr>
        <w:t>;</w:t>
      </w:r>
    </w:p>
    <w:p w:rsidR="00826C79" w:rsidRDefault="00826C79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Оругльоване</w:t>
      </w:r>
      <w:proofErr w:type="spellEnd"/>
      <w:r>
        <w:rPr>
          <w:sz w:val="32"/>
          <w:szCs w:val="32"/>
        </w:rPr>
        <w:t>;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Трети март – шествие от Гумощник до махала Селци /</w:t>
      </w:r>
      <w:r w:rsidRPr="00C978E4">
        <w:rPr>
          <w:i/>
          <w:sz w:val="32"/>
          <w:szCs w:val="32"/>
        </w:rPr>
        <w:t xml:space="preserve">поднасяне венци </w:t>
      </w:r>
      <w:r w:rsidR="006C3864">
        <w:rPr>
          <w:i/>
          <w:sz w:val="32"/>
          <w:szCs w:val="32"/>
        </w:rPr>
        <w:t xml:space="preserve">и цветя </w:t>
      </w:r>
      <w:r w:rsidRPr="00C978E4">
        <w:rPr>
          <w:i/>
          <w:sz w:val="32"/>
          <w:szCs w:val="32"/>
        </w:rPr>
        <w:t xml:space="preserve">на войнишките паметници </w:t>
      </w:r>
      <w:r w:rsidRPr="00C978E4">
        <w:rPr>
          <w:sz w:val="32"/>
          <w:szCs w:val="32"/>
        </w:rPr>
        <w:t>/</w:t>
      </w:r>
      <w:r w:rsidR="009851D3">
        <w:rPr>
          <w:sz w:val="32"/>
          <w:szCs w:val="32"/>
        </w:rPr>
        <w:t>;</w:t>
      </w:r>
    </w:p>
    <w:p w:rsidR="009851D3" w:rsidRDefault="009851D3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Осми март беше последния празник, който направихме преди да </w:t>
      </w:r>
      <w:r w:rsidR="005358EA">
        <w:rPr>
          <w:sz w:val="32"/>
          <w:szCs w:val="32"/>
        </w:rPr>
        <w:t xml:space="preserve">се въведат ограничителните мерки </w:t>
      </w:r>
      <w:r w:rsidR="00412C48">
        <w:rPr>
          <w:sz w:val="32"/>
          <w:szCs w:val="32"/>
        </w:rPr>
        <w:t>поради пандемията</w:t>
      </w:r>
      <w:r>
        <w:rPr>
          <w:sz w:val="32"/>
          <w:szCs w:val="32"/>
        </w:rPr>
        <w:t>.</w:t>
      </w:r>
    </w:p>
    <w:p w:rsidR="00C978E4" w:rsidRDefault="0019171B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 xml:space="preserve">2 април- международен ден на детската книга – </w:t>
      </w:r>
      <w:r w:rsidR="007728F6">
        <w:rPr>
          <w:sz w:val="32"/>
          <w:szCs w:val="32"/>
        </w:rPr>
        <w:t xml:space="preserve">дистанционно си честитихме с малките юнаци, </w:t>
      </w:r>
      <w:r w:rsidR="007728F6">
        <w:rPr>
          <w:sz w:val="32"/>
          <w:szCs w:val="32"/>
        </w:rPr>
        <w:lastRenderedPageBreak/>
        <w:t>припомняхме си и качвахме снимков материал от минали години</w:t>
      </w:r>
      <w:r w:rsidR="00C978E4">
        <w:rPr>
          <w:sz w:val="32"/>
          <w:szCs w:val="32"/>
        </w:rPr>
        <w:t>;</w:t>
      </w:r>
    </w:p>
    <w:p w:rsidR="00C978E4" w:rsidRDefault="00E1425D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Връбница</w:t>
      </w:r>
      <w:r w:rsidR="00943D97">
        <w:rPr>
          <w:sz w:val="32"/>
          <w:szCs w:val="32"/>
        </w:rPr>
        <w:t xml:space="preserve"> </w:t>
      </w:r>
      <w:r w:rsidR="007728F6">
        <w:rPr>
          <w:sz w:val="32"/>
          <w:szCs w:val="32"/>
        </w:rPr>
        <w:t>– само дистанционно без отваряне на храма</w:t>
      </w:r>
      <w:r w:rsidRPr="00C978E4">
        <w:rPr>
          <w:sz w:val="32"/>
          <w:szCs w:val="32"/>
        </w:rPr>
        <w:t xml:space="preserve">. </w:t>
      </w:r>
    </w:p>
    <w:p w:rsidR="00C978E4" w:rsidRPr="00826C79" w:rsidRDefault="00E1425D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Великденски празници</w:t>
      </w:r>
      <w:r w:rsidR="007728F6">
        <w:rPr>
          <w:sz w:val="32"/>
          <w:szCs w:val="32"/>
        </w:rPr>
        <w:t xml:space="preserve"> само дистанционно без отваряне на храма</w:t>
      </w:r>
      <w:r w:rsidRPr="00C978E4">
        <w:rPr>
          <w:sz w:val="32"/>
          <w:szCs w:val="32"/>
        </w:rPr>
        <w:t>.</w:t>
      </w:r>
      <w:r w:rsidR="00D6475E" w:rsidRPr="00C978E4">
        <w:rPr>
          <w:sz w:val="32"/>
          <w:szCs w:val="32"/>
        </w:rPr>
        <w:t xml:space="preserve"> </w:t>
      </w:r>
    </w:p>
    <w:p w:rsidR="00C978E4" w:rsidRDefault="000711C8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Включва</w:t>
      </w:r>
      <w:r w:rsidR="0019171B" w:rsidRPr="00C978E4">
        <w:rPr>
          <w:sz w:val="32"/>
          <w:szCs w:val="32"/>
        </w:rPr>
        <w:t xml:space="preserve">ме се в инициативата „Да </w:t>
      </w:r>
      <w:r w:rsidR="006E54F3" w:rsidRPr="00C978E4">
        <w:rPr>
          <w:sz w:val="32"/>
          <w:szCs w:val="32"/>
        </w:rPr>
        <w:t>почистим Гумощни</w:t>
      </w:r>
      <w:r w:rsidR="007728F6">
        <w:rPr>
          <w:sz w:val="32"/>
          <w:szCs w:val="32"/>
        </w:rPr>
        <w:t>к за един ден” – гробищен парк, мостове, църковно училищния комплекс, пред читалищното пространство</w:t>
      </w:r>
      <w:r w:rsidR="00373FC0">
        <w:rPr>
          <w:sz w:val="32"/>
          <w:szCs w:val="32"/>
        </w:rPr>
        <w:t>, Лакарево около площада и вековния цер</w:t>
      </w:r>
      <w:r w:rsidR="007728F6">
        <w:rPr>
          <w:sz w:val="32"/>
          <w:szCs w:val="32"/>
        </w:rPr>
        <w:t xml:space="preserve"> и др.</w:t>
      </w:r>
      <w:r w:rsidR="006E54F3" w:rsidRPr="00C978E4">
        <w:rPr>
          <w:sz w:val="32"/>
          <w:szCs w:val="32"/>
        </w:rPr>
        <w:t xml:space="preserve"> </w:t>
      </w:r>
    </w:p>
    <w:p w:rsidR="0060005E" w:rsidRDefault="0060005E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Предаването „</w:t>
      </w:r>
      <w:r w:rsidR="005B0A7F">
        <w:rPr>
          <w:sz w:val="32"/>
          <w:szCs w:val="32"/>
        </w:rPr>
        <w:t>Дивата</w:t>
      </w:r>
      <w:r>
        <w:rPr>
          <w:sz w:val="32"/>
          <w:szCs w:val="32"/>
        </w:rPr>
        <w:t xml:space="preserve"> муха” гостува на Гумощник.</w:t>
      </w:r>
    </w:p>
    <w:p w:rsidR="00826C79" w:rsidRDefault="005B0A7F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26C79" w:rsidRPr="000711C8">
        <w:rPr>
          <w:sz w:val="32"/>
          <w:szCs w:val="32"/>
        </w:rPr>
        <w:t>24 май  - Ден на българската просвета и култура</w:t>
      </w:r>
      <w:r>
        <w:rPr>
          <w:sz w:val="32"/>
          <w:szCs w:val="32"/>
        </w:rPr>
        <w:t xml:space="preserve"> – направа на венец и </w:t>
      </w:r>
      <w:r w:rsidR="00C302F1">
        <w:rPr>
          <w:sz w:val="32"/>
          <w:szCs w:val="32"/>
        </w:rPr>
        <w:t>поставяне</w:t>
      </w:r>
      <w:r>
        <w:rPr>
          <w:sz w:val="32"/>
          <w:szCs w:val="32"/>
        </w:rPr>
        <w:t xml:space="preserve"> на фасадата на читалището.</w:t>
      </w:r>
      <w:r w:rsidR="00826C79" w:rsidRPr="000711C8">
        <w:rPr>
          <w:sz w:val="32"/>
          <w:szCs w:val="32"/>
        </w:rPr>
        <w:t xml:space="preserve"> </w:t>
      </w:r>
    </w:p>
    <w:p w:rsidR="00826C79" w:rsidRDefault="00826C79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E30EA9">
        <w:rPr>
          <w:sz w:val="32"/>
          <w:szCs w:val="32"/>
        </w:rPr>
        <w:t>9 май – храмовия празник на църквата</w:t>
      </w:r>
      <w:r>
        <w:rPr>
          <w:sz w:val="32"/>
          <w:szCs w:val="32"/>
        </w:rPr>
        <w:t xml:space="preserve"> „Св. Николай – летни”</w:t>
      </w:r>
      <w:r w:rsidRPr="00E30EA9">
        <w:rPr>
          <w:sz w:val="32"/>
          <w:szCs w:val="32"/>
        </w:rPr>
        <w:t>;</w:t>
      </w:r>
    </w:p>
    <w:p w:rsidR="009851D3" w:rsidRDefault="005B0A7F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5B0A7F">
        <w:rPr>
          <w:sz w:val="32"/>
          <w:szCs w:val="32"/>
        </w:rPr>
        <w:t>Г</w:t>
      </w:r>
      <w:r w:rsidR="009B50BF" w:rsidRPr="005B0A7F">
        <w:rPr>
          <w:sz w:val="32"/>
          <w:szCs w:val="32"/>
        </w:rPr>
        <w:t xml:space="preserve">рупи деца от Троянски училища </w:t>
      </w:r>
      <w:r w:rsidRPr="005B0A7F">
        <w:rPr>
          <w:sz w:val="32"/>
          <w:szCs w:val="32"/>
        </w:rPr>
        <w:t xml:space="preserve">на 30 май в едно </w:t>
      </w:r>
      <w:r w:rsidR="009B50BF" w:rsidRPr="005B0A7F">
        <w:rPr>
          <w:sz w:val="32"/>
          <w:szCs w:val="32"/>
        </w:rPr>
        <w:t>отбелязахме ден на детето</w:t>
      </w:r>
      <w:r w:rsidRPr="005B0A7F">
        <w:rPr>
          <w:sz w:val="32"/>
          <w:szCs w:val="32"/>
        </w:rPr>
        <w:t xml:space="preserve"> и раздаване на свидетелства за завършен клас</w:t>
      </w:r>
      <w:r w:rsidR="009B50BF" w:rsidRPr="005B0A7F">
        <w:rPr>
          <w:sz w:val="32"/>
          <w:szCs w:val="32"/>
        </w:rPr>
        <w:t>, като пяха, рецитираха, рисуваха и играха на воля</w:t>
      </w:r>
      <w:r w:rsidRPr="005B0A7F">
        <w:rPr>
          <w:sz w:val="32"/>
          <w:szCs w:val="32"/>
        </w:rPr>
        <w:t xml:space="preserve"> в църковно училищния комплекс, а в </w:t>
      </w:r>
      <w:r w:rsidR="009B50BF" w:rsidRPr="005B0A7F">
        <w:rPr>
          <w:sz w:val="32"/>
          <w:szCs w:val="32"/>
        </w:rPr>
        <w:t xml:space="preserve"> глинената къща</w:t>
      </w:r>
      <w:r w:rsidRPr="005B0A7F">
        <w:rPr>
          <w:sz w:val="32"/>
          <w:szCs w:val="32"/>
        </w:rPr>
        <w:t xml:space="preserve"> имаше почерпка със сватбарско жито</w:t>
      </w:r>
      <w:r w:rsidR="009B50BF" w:rsidRPr="005B0A7F">
        <w:rPr>
          <w:sz w:val="32"/>
          <w:szCs w:val="32"/>
        </w:rPr>
        <w:t xml:space="preserve">. </w:t>
      </w:r>
    </w:p>
    <w:p w:rsidR="0019171B" w:rsidRPr="005B0A7F" w:rsidRDefault="006939C1" w:rsidP="00A80DC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5B0A7F">
        <w:rPr>
          <w:sz w:val="32"/>
          <w:szCs w:val="32"/>
        </w:rPr>
        <w:t xml:space="preserve">2 юни </w:t>
      </w:r>
      <w:r w:rsidR="00E30EA9" w:rsidRPr="005B0A7F">
        <w:rPr>
          <w:sz w:val="32"/>
          <w:szCs w:val="32"/>
        </w:rPr>
        <w:t>–</w:t>
      </w:r>
      <w:r w:rsidR="005B0A7F">
        <w:rPr>
          <w:sz w:val="32"/>
          <w:szCs w:val="32"/>
        </w:rPr>
        <w:t xml:space="preserve"> беше поднесен венец</w:t>
      </w:r>
      <w:r w:rsidR="00D6475E" w:rsidRPr="005B0A7F">
        <w:rPr>
          <w:sz w:val="32"/>
          <w:szCs w:val="32"/>
        </w:rPr>
        <w:t xml:space="preserve"> на паметниците на загинал</w:t>
      </w:r>
      <w:r w:rsidRPr="005B0A7F">
        <w:rPr>
          <w:sz w:val="32"/>
          <w:szCs w:val="32"/>
        </w:rPr>
        <w:t>ите във войните - махала Селци;</w:t>
      </w:r>
    </w:p>
    <w:p w:rsidR="006939C1" w:rsidRPr="001F011C" w:rsidRDefault="0005530E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939C1">
        <w:rPr>
          <w:sz w:val="32"/>
          <w:szCs w:val="32"/>
        </w:rPr>
        <w:t xml:space="preserve">15 август </w:t>
      </w:r>
      <w:r w:rsidR="006939C1">
        <w:rPr>
          <w:sz w:val="32"/>
          <w:szCs w:val="32"/>
        </w:rPr>
        <w:t xml:space="preserve">- </w:t>
      </w:r>
      <w:r w:rsidRPr="006939C1">
        <w:rPr>
          <w:sz w:val="32"/>
          <w:szCs w:val="32"/>
        </w:rPr>
        <w:t>Успение Б</w:t>
      </w:r>
      <w:r w:rsidR="002E37B8" w:rsidRPr="006939C1">
        <w:rPr>
          <w:sz w:val="32"/>
          <w:szCs w:val="32"/>
        </w:rPr>
        <w:t>огородично в църква „Св. Николай – летни”</w:t>
      </w:r>
      <w:r w:rsidR="00E30EA9">
        <w:rPr>
          <w:sz w:val="32"/>
          <w:szCs w:val="32"/>
        </w:rPr>
        <w:t>;</w:t>
      </w:r>
    </w:p>
    <w:p w:rsidR="001F011C" w:rsidRPr="001F011C" w:rsidRDefault="001F011C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>Гостува ни и театрална школа „Нюанси” с режисьор Теодор Лука с постановката „Последните деца”</w:t>
      </w:r>
    </w:p>
    <w:p w:rsidR="001F011C" w:rsidRPr="001F011C" w:rsidRDefault="001F011C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Гостува ни и оперетна </w:t>
      </w:r>
      <w:proofErr w:type="spellStart"/>
      <w:r>
        <w:rPr>
          <w:sz w:val="32"/>
          <w:szCs w:val="32"/>
        </w:rPr>
        <w:t>студиа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Кантабиле</w:t>
      </w:r>
      <w:proofErr w:type="spellEnd"/>
      <w:r>
        <w:rPr>
          <w:sz w:val="32"/>
          <w:szCs w:val="32"/>
        </w:rPr>
        <w:t>” - Троян</w:t>
      </w:r>
    </w:p>
    <w:p w:rsidR="00C302F1" w:rsidRPr="00C302F1" w:rsidRDefault="000711C8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>Последната седмица на месец</w:t>
      </w:r>
      <w:r w:rsidR="00176EED" w:rsidRPr="000711C8">
        <w:rPr>
          <w:sz w:val="32"/>
          <w:szCs w:val="32"/>
        </w:rPr>
        <w:t xml:space="preserve"> септември -</w:t>
      </w:r>
      <w:r w:rsidR="00E30EA9" w:rsidRPr="000711C8">
        <w:rPr>
          <w:sz w:val="32"/>
          <w:szCs w:val="32"/>
        </w:rPr>
        <w:t xml:space="preserve"> </w:t>
      </w:r>
      <w:r w:rsidR="00A40928" w:rsidRPr="000711C8">
        <w:rPr>
          <w:sz w:val="32"/>
          <w:szCs w:val="32"/>
        </w:rPr>
        <w:t xml:space="preserve">Участие взехме в есенния фестивал на сливата в гр. Троян с традиционното </w:t>
      </w:r>
      <w:r w:rsidR="00F24B55" w:rsidRPr="000711C8">
        <w:rPr>
          <w:sz w:val="32"/>
          <w:szCs w:val="32"/>
        </w:rPr>
        <w:t>сватбарско жито</w:t>
      </w:r>
      <w:r w:rsidR="00130F92" w:rsidRPr="000711C8">
        <w:rPr>
          <w:sz w:val="32"/>
          <w:szCs w:val="32"/>
        </w:rPr>
        <w:t>.</w:t>
      </w:r>
    </w:p>
    <w:p w:rsidR="00C302F1" w:rsidRPr="00C302F1" w:rsidRDefault="00C302F1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Взехме участие и в кулинарния фестивал "Вкусове с традиции"</w:t>
      </w:r>
    </w:p>
    <w:p w:rsidR="00C302F1" w:rsidRDefault="00C302F1" w:rsidP="00A80DC8">
      <w:pPr>
        <w:jc w:val="both"/>
        <w:rPr>
          <w:sz w:val="32"/>
          <w:szCs w:val="32"/>
        </w:rPr>
      </w:pPr>
      <w:r w:rsidRPr="00C302F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-</w:t>
      </w:r>
      <w:r w:rsidR="00130F92" w:rsidRPr="00C302F1">
        <w:rPr>
          <w:sz w:val="32"/>
          <w:szCs w:val="32"/>
        </w:rPr>
        <w:t xml:space="preserve"> </w:t>
      </w:r>
      <w:r w:rsidRPr="00C302F1">
        <w:rPr>
          <w:sz w:val="32"/>
          <w:szCs w:val="32"/>
        </w:rPr>
        <w:t>към фондация "Еко общност"</w:t>
      </w:r>
      <w:r>
        <w:rPr>
          <w:sz w:val="32"/>
          <w:szCs w:val="32"/>
        </w:rPr>
        <w:t xml:space="preserve"> номинирахме вековния цер в </w:t>
      </w:r>
      <w:proofErr w:type="spellStart"/>
      <w:r>
        <w:rPr>
          <w:sz w:val="32"/>
          <w:szCs w:val="32"/>
        </w:rPr>
        <w:t>мах</w:t>
      </w:r>
      <w:proofErr w:type="spellEnd"/>
      <w:r>
        <w:rPr>
          <w:sz w:val="32"/>
          <w:szCs w:val="32"/>
        </w:rPr>
        <w:t>. Лакарево</w:t>
      </w:r>
    </w:p>
    <w:p w:rsidR="00C302F1" w:rsidRDefault="00C302F1" w:rsidP="00A80DC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Pr="00C302F1">
        <w:rPr>
          <w:sz w:val="32"/>
          <w:szCs w:val="32"/>
        </w:rPr>
        <w:t xml:space="preserve"> участие с Ани Кочева </w:t>
      </w:r>
      <w:r>
        <w:rPr>
          <w:sz w:val="32"/>
          <w:szCs w:val="32"/>
        </w:rPr>
        <w:t xml:space="preserve">към БАН </w:t>
      </w:r>
      <w:r w:rsidRPr="00C302F1">
        <w:rPr>
          <w:sz w:val="32"/>
          <w:szCs w:val="32"/>
        </w:rPr>
        <w:t xml:space="preserve">за традиционното сватбарско жито </w:t>
      </w: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гумощнерски</w:t>
      </w:r>
      <w:proofErr w:type="spellEnd"/>
    </w:p>
    <w:p w:rsidR="001F011C" w:rsidRDefault="001F011C" w:rsidP="00A80DC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ab/>
        <w:t>- гостува ни и големия родолюбец Жоро Хаджиев и неговата статия за Гумощник - „Духовност и култура по време на чума”</w:t>
      </w:r>
    </w:p>
    <w:p w:rsidR="00C302F1" w:rsidRDefault="00C302F1" w:rsidP="00A80DC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поляк и филм за Гумощник</w:t>
      </w:r>
    </w:p>
    <w:p w:rsidR="00C302F1" w:rsidRDefault="00C302F1" w:rsidP="00A80DC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 гостува ни и народния певец Петър Георги</w:t>
      </w:r>
    </w:p>
    <w:p w:rsidR="00176EED" w:rsidRPr="003733A0" w:rsidRDefault="00C302F1" w:rsidP="00A80DC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ab/>
        <w:t>- гостуваха ни екип от БНТ предаване „Малки истории</w:t>
      </w:r>
      <w:r w:rsidR="001F011C">
        <w:rPr>
          <w:sz w:val="32"/>
          <w:szCs w:val="32"/>
        </w:rPr>
        <w:t>” с Ралица Димитрова и излъчено на 26.10.2020 г. – „Ангелина – страстния патриот от Гумощник” и на 30.10.2020 г. – „Пазачи на миналото и вдъхновители на бъдещето”</w:t>
      </w:r>
    </w:p>
    <w:p w:rsidR="00462B55" w:rsidRPr="001F011C" w:rsidRDefault="00176EED" w:rsidP="00A80DC8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32"/>
          <w:szCs w:val="32"/>
        </w:rPr>
        <w:t>Д</w:t>
      </w:r>
      <w:r w:rsidR="00130F92" w:rsidRPr="00C1690A">
        <w:rPr>
          <w:color w:val="000000" w:themeColor="text1"/>
          <w:sz w:val="32"/>
          <w:szCs w:val="32"/>
        </w:rPr>
        <w:t xml:space="preserve">екември </w:t>
      </w:r>
      <w:r>
        <w:rPr>
          <w:color w:val="000000" w:themeColor="text1"/>
          <w:sz w:val="32"/>
          <w:szCs w:val="32"/>
        </w:rPr>
        <w:t>–</w:t>
      </w:r>
      <w:r w:rsidR="009F0DF9">
        <w:rPr>
          <w:color w:val="000000" w:themeColor="text1"/>
          <w:sz w:val="32"/>
          <w:szCs w:val="32"/>
        </w:rPr>
        <w:t xml:space="preserve"> </w:t>
      </w:r>
      <w:r w:rsidR="00130F92" w:rsidRPr="00C1690A">
        <w:rPr>
          <w:color w:val="000000" w:themeColor="text1"/>
          <w:sz w:val="32"/>
          <w:szCs w:val="32"/>
        </w:rPr>
        <w:t>украси</w:t>
      </w:r>
      <w:r w:rsidR="009F0DF9">
        <w:rPr>
          <w:color w:val="000000" w:themeColor="text1"/>
          <w:sz w:val="32"/>
          <w:szCs w:val="32"/>
        </w:rPr>
        <w:t>хме</w:t>
      </w:r>
      <w:r w:rsidR="00130F92" w:rsidRPr="00C1690A">
        <w:rPr>
          <w:color w:val="000000" w:themeColor="text1"/>
          <w:sz w:val="32"/>
          <w:szCs w:val="32"/>
        </w:rPr>
        <w:t xml:space="preserve"> читалищната сграда </w:t>
      </w:r>
      <w:r w:rsidR="009F0DF9">
        <w:rPr>
          <w:color w:val="000000" w:themeColor="text1"/>
          <w:sz w:val="32"/>
          <w:szCs w:val="32"/>
        </w:rPr>
        <w:t>за коледно новогодишните празници</w:t>
      </w:r>
      <w:r w:rsidR="00130F92" w:rsidRPr="00C1690A">
        <w:rPr>
          <w:color w:val="000000" w:themeColor="text1"/>
          <w:sz w:val="32"/>
          <w:szCs w:val="32"/>
        </w:rPr>
        <w:t>.</w:t>
      </w:r>
    </w:p>
    <w:p w:rsidR="007F5871" w:rsidRPr="00C1690A" w:rsidRDefault="002E37B8" w:rsidP="00A80DC8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</w:p>
    <w:p w:rsidR="002E37B8" w:rsidRDefault="00A40928" w:rsidP="00A80DC8">
      <w:pPr>
        <w:ind w:firstLine="360"/>
        <w:jc w:val="both"/>
        <w:rPr>
          <w:color w:val="000000" w:themeColor="text1"/>
          <w:sz w:val="32"/>
          <w:szCs w:val="32"/>
        </w:rPr>
      </w:pPr>
      <w:r w:rsidRPr="00C1690A">
        <w:rPr>
          <w:color w:val="000000" w:themeColor="text1"/>
          <w:sz w:val="32"/>
          <w:szCs w:val="32"/>
        </w:rPr>
        <w:t xml:space="preserve">Продължаваме събирането на </w:t>
      </w:r>
      <w:proofErr w:type="spellStart"/>
      <w:r w:rsidRPr="00C1690A">
        <w:rPr>
          <w:color w:val="000000" w:themeColor="text1"/>
          <w:sz w:val="32"/>
          <w:szCs w:val="32"/>
        </w:rPr>
        <w:t>краеведски</w:t>
      </w:r>
      <w:proofErr w:type="spellEnd"/>
      <w:r w:rsidRPr="00C1690A">
        <w:rPr>
          <w:color w:val="000000" w:themeColor="text1"/>
          <w:sz w:val="32"/>
          <w:szCs w:val="32"/>
        </w:rPr>
        <w:t xml:space="preserve"> материали, сни</w:t>
      </w:r>
      <w:r w:rsidR="00130F92">
        <w:rPr>
          <w:color w:val="000000" w:themeColor="text1"/>
          <w:sz w:val="32"/>
          <w:szCs w:val="32"/>
        </w:rPr>
        <w:t>мки и др. исторически ценности.</w:t>
      </w:r>
    </w:p>
    <w:p w:rsidR="004F1EB4" w:rsidRDefault="004F1EB4" w:rsidP="004F1EB4">
      <w:pPr>
        <w:ind w:firstLine="360"/>
        <w:jc w:val="center"/>
        <w:rPr>
          <w:b/>
          <w:color w:val="000000" w:themeColor="text1"/>
          <w:sz w:val="32"/>
          <w:szCs w:val="32"/>
          <w:u w:val="single"/>
        </w:rPr>
      </w:pPr>
      <w:r w:rsidRPr="00545E11">
        <w:rPr>
          <w:b/>
          <w:color w:val="000000" w:themeColor="text1"/>
          <w:sz w:val="32"/>
          <w:szCs w:val="32"/>
          <w:u w:val="single"/>
        </w:rPr>
        <w:t>ДАРЕНИЯ</w:t>
      </w:r>
    </w:p>
    <w:p w:rsidR="004F1EB4" w:rsidRDefault="004F1EB4" w:rsidP="004F1EB4">
      <w:pPr>
        <w:ind w:firstLine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Отделяме специално място за дарителите, а те не са малко.</w:t>
      </w:r>
    </w:p>
    <w:p w:rsidR="004F1EB4" w:rsidRDefault="004F1EB4" w:rsidP="009851D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Стела Енчева от София дарила книги; Христо </w:t>
      </w:r>
      <w:proofErr w:type="spellStart"/>
      <w:r>
        <w:rPr>
          <w:color w:val="000000" w:themeColor="text1"/>
          <w:sz w:val="32"/>
          <w:szCs w:val="32"/>
        </w:rPr>
        <w:t>Клиновски</w:t>
      </w:r>
      <w:proofErr w:type="spellEnd"/>
      <w:r>
        <w:rPr>
          <w:color w:val="000000" w:themeColor="text1"/>
          <w:sz w:val="32"/>
          <w:szCs w:val="32"/>
        </w:rPr>
        <w:t xml:space="preserve"> безвъзмездно оформи дъсчици за </w:t>
      </w:r>
      <w:proofErr w:type="spellStart"/>
      <w:r>
        <w:rPr>
          <w:color w:val="000000" w:themeColor="text1"/>
          <w:sz w:val="32"/>
          <w:szCs w:val="32"/>
        </w:rPr>
        <w:t>наградки</w:t>
      </w:r>
      <w:proofErr w:type="spellEnd"/>
      <w:r>
        <w:rPr>
          <w:color w:val="000000" w:themeColor="text1"/>
          <w:sz w:val="32"/>
          <w:szCs w:val="32"/>
        </w:rPr>
        <w:t xml:space="preserve"> в килийното училище;</w:t>
      </w:r>
      <w:r w:rsidR="00412C48">
        <w:rPr>
          <w:color w:val="000000" w:themeColor="text1"/>
          <w:sz w:val="32"/>
          <w:szCs w:val="32"/>
        </w:rPr>
        <w:t xml:space="preserve"> </w:t>
      </w:r>
      <w:r w:rsidR="009851D3">
        <w:rPr>
          <w:color w:val="000000" w:themeColor="text1"/>
          <w:sz w:val="32"/>
          <w:szCs w:val="32"/>
        </w:rPr>
        <w:t>Н</w:t>
      </w:r>
      <w:r>
        <w:rPr>
          <w:color w:val="000000" w:themeColor="text1"/>
          <w:sz w:val="32"/>
          <w:szCs w:val="32"/>
        </w:rPr>
        <w:t>иколай Ковачев с фирма ЕТ „Ковачеви” от Дебнево, който дари керамични съдове за празника осми март; Милен Кръстев също дари керамични фигурки за празника на жената;</w:t>
      </w:r>
      <w:r w:rsidR="00412C48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Пепа </w:t>
      </w:r>
      <w:proofErr w:type="spellStart"/>
      <w:r>
        <w:rPr>
          <w:color w:val="000000" w:themeColor="text1"/>
          <w:sz w:val="32"/>
          <w:szCs w:val="32"/>
        </w:rPr>
        <w:t>Кулекова</w:t>
      </w:r>
      <w:proofErr w:type="spellEnd"/>
      <w:r>
        <w:rPr>
          <w:color w:val="000000" w:themeColor="text1"/>
          <w:sz w:val="32"/>
          <w:szCs w:val="32"/>
        </w:rPr>
        <w:t xml:space="preserve"> дари </w:t>
      </w:r>
      <w:proofErr w:type="spellStart"/>
      <w:r>
        <w:rPr>
          <w:color w:val="000000" w:themeColor="text1"/>
          <w:sz w:val="32"/>
          <w:szCs w:val="32"/>
        </w:rPr>
        <w:t>цървулки</w:t>
      </w:r>
      <w:proofErr w:type="spellEnd"/>
      <w:r>
        <w:rPr>
          <w:color w:val="000000" w:themeColor="text1"/>
          <w:sz w:val="32"/>
          <w:szCs w:val="32"/>
        </w:rPr>
        <w:t xml:space="preserve"> за музейната сбирка;</w:t>
      </w:r>
      <w:r w:rsidR="00412C48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Сашко </w:t>
      </w:r>
      <w:proofErr w:type="spellStart"/>
      <w:r>
        <w:rPr>
          <w:color w:val="000000" w:themeColor="text1"/>
          <w:sz w:val="32"/>
          <w:szCs w:val="32"/>
        </w:rPr>
        <w:t>Василков</w:t>
      </w:r>
      <w:proofErr w:type="spellEnd"/>
      <w:r>
        <w:rPr>
          <w:color w:val="000000" w:themeColor="text1"/>
          <w:sz w:val="32"/>
          <w:szCs w:val="32"/>
        </w:rPr>
        <w:t xml:space="preserve"> дари книги; МНХЗПИ Троян дариха две дървени колелета и макет на крави и рало;</w:t>
      </w:r>
      <w:r w:rsidR="009851D3">
        <w:rPr>
          <w:color w:val="000000" w:themeColor="text1"/>
          <w:sz w:val="32"/>
          <w:szCs w:val="32"/>
        </w:rPr>
        <w:t xml:space="preserve"> Велизар Енчев-книги;</w:t>
      </w:r>
      <w:r>
        <w:rPr>
          <w:color w:val="000000" w:themeColor="text1"/>
          <w:sz w:val="32"/>
          <w:szCs w:val="32"/>
        </w:rPr>
        <w:t xml:space="preserve">  </w:t>
      </w:r>
      <w:r w:rsidR="009851D3">
        <w:rPr>
          <w:color w:val="000000" w:themeColor="text1"/>
          <w:sz w:val="32"/>
          <w:szCs w:val="32"/>
        </w:rPr>
        <w:t xml:space="preserve">Витка Витанова-книгата „Вълшебен чадър”; Петко </w:t>
      </w:r>
      <w:proofErr w:type="spellStart"/>
      <w:r w:rsidR="009851D3">
        <w:rPr>
          <w:color w:val="000000" w:themeColor="text1"/>
          <w:sz w:val="32"/>
          <w:szCs w:val="32"/>
        </w:rPr>
        <w:t>Шаханов-книги</w:t>
      </w:r>
      <w:proofErr w:type="spellEnd"/>
      <w:r w:rsidR="009851D3">
        <w:rPr>
          <w:color w:val="000000" w:themeColor="text1"/>
          <w:sz w:val="32"/>
          <w:szCs w:val="32"/>
        </w:rPr>
        <w:t xml:space="preserve">; Община Троян за 1.11.2020 г.- книги; Лъчезар Николов от Плевен-книги; Краси от Русе- многобройна литература; </w:t>
      </w:r>
      <w:r>
        <w:rPr>
          <w:color w:val="000000" w:themeColor="text1"/>
          <w:sz w:val="32"/>
          <w:szCs w:val="32"/>
        </w:rPr>
        <w:t xml:space="preserve">Павел Александров – </w:t>
      </w:r>
      <w:proofErr w:type="spellStart"/>
      <w:r>
        <w:rPr>
          <w:color w:val="000000" w:themeColor="text1"/>
          <w:sz w:val="32"/>
          <w:szCs w:val="32"/>
        </w:rPr>
        <w:t>лю</w:t>
      </w:r>
      <w:r w:rsidR="009851D3">
        <w:rPr>
          <w:color w:val="000000" w:themeColor="text1"/>
          <w:sz w:val="32"/>
          <w:szCs w:val="32"/>
        </w:rPr>
        <w:t>шкалка</w:t>
      </w:r>
      <w:proofErr w:type="spellEnd"/>
      <w:r>
        <w:rPr>
          <w:color w:val="000000" w:themeColor="text1"/>
          <w:sz w:val="32"/>
          <w:szCs w:val="32"/>
        </w:rPr>
        <w:t xml:space="preserve"> пред читалището.</w:t>
      </w:r>
      <w:r w:rsidR="001A2AF7">
        <w:rPr>
          <w:color w:val="000000" w:themeColor="text1"/>
          <w:sz w:val="32"/>
          <w:szCs w:val="32"/>
          <w:lang w:val="en-US"/>
        </w:rPr>
        <w:t xml:space="preserve"> </w:t>
      </w:r>
      <w:r w:rsidR="001A2AF7">
        <w:rPr>
          <w:color w:val="000000" w:themeColor="text1"/>
          <w:sz w:val="32"/>
          <w:szCs w:val="32"/>
        </w:rPr>
        <w:t>Вили и Петя – коледна украса за фасадата пред читалището. Севдалин и Михо безвъзмездно по</w:t>
      </w:r>
      <w:r w:rsidR="00412C48">
        <w:rPr>
          <w:color w:val="000000" w:themeColor="text1"/>
          <w:sz w:val="32"/>
          <w:szCs w:val="32"/>
        </w:rPr>
        <w:t>ставиха падналата табела насочва</w:t>
      </w:r>
      <w:r w:rsidR="001A2AF7">
        <w:rPr>
          <w:color w:val="000000" w:themeColor="text1"/>
          <w:sz w:val="32"/>
          <w:szCs w:val="32"/>
        </w:rPr>
        <w:t>ща към църквата и килийното училище и мно</w:t>
      </w:r>
      <w:r w:rsidR="00412C48">
        <w:rPr>
          <w:color w:val="000000" w:themeColor="text1"/>
          <w:sz w:val="32"/>
          <w:szCs w:val="32"/>
        </w:rPr>
        <w:t>го други.</w:t>
      </w:r>
    </w:p>
    <w:p w:rsidR="004F1EB4" w:rsidRDefault="004F1EB4" w:rsidP="00CE22DD">
      <w:pPr>
        <w:ind w:firstLine="360"/>
        <w:jc w:val="both"/>
        <w:rPr>
          <w:color w:val="000000" w:themeColor="text1"/>
          <w:sz w:val="32"/>
          <w:szCs w:val="32"/>
        </w:rPr>
      </w:pPr>
    </w:p>
    <w:p w:rsidR="006F4C37" w:rsidRPr="00C1690A" w:rsidRDefault="006F4C37" w:rsidP="009851D3">
      <w:pPr>
        <w:ind w:firstLine="36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Читалището добре р</w:t>
      </w:r>
      <w:r>
        <w:rPr>
          <w:sz w:val="32"/>
          <w:szCs w:val="32"/>
        </w:rPr>
        <w:t>аботи с много институции, като кметск</w:t>
      </w:r>
      <w:r w:rsidRPr="00C1690A">
        <w:rPr>
          <w:sz w:val="32"/>
          <w:szCs w:val="32"/>
        </w:rPr>
        <w:t>о</w:t>
      </w:r>
      <w:r>
        <w:rPr>
          <w:sz w:val="32"/>
          <w:szCs w:val="32"/>
        </w:rPr>
        <w:t xml:space="preserve"> наместничество с.Гумощник</w:t>
      </w:r>
      <w:r w:rsidRPr="00C1690A">
        <w:rPr>
          <w:sz w:val="32"/>
          <w:szCs w:val="32"/>
        </w:rPr>
        <w:t xml:space="preserve">, пенсионерски клуб, </w:t>
      </w:r>
      <w:r>
        <w:rPr>
          <w:sz w:val="32"/>
          <w:szCs w:val="32"/>
        </w:rPr>
        <w:t>читалища, Община Троян, МНХЗПИ и др. институции.</w:t>
      </w:r>
    </w:p>
    <w:p w:rsidR="006F4C37" w:rsidRPr="00C1690A" w:rsidRDefault="006F4C37" w:rsidP="006F4C37">
      <w:pPr>
        <w:ind w:firstLine="720"/>
        <w:jc w:val="both"/>
        <w:rPr>
          <w:sz w:val="32"/>
          <w:szCs w:val="32"/>
        </w:rPr>
      </w:pPr>
    </w:p>
    <w:p w:rsidR="006F4C37" w:rsidRPr="00C1690A" w:rsidRDefault="006F4C37" w:rsidP="006F4C37">
      <w:pPr>
        <w:jc w:val="center"/>
        <w:rPr>
          <w:sz w:val="32"/>
          <w:szCs w:val="32"/>
        </w:rPr>
      </w:pPr>
    </w:p>
    <w:p w:rsidR="006F4C37" w:rsidRPr="00C1690A" w:rsidRDefault="006F4C37" w:rsidP="006F4C37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ПАМЕТНИЦИ НА КУЛТУРАТА И МУЗЕЙНО ДЕЛО:</w:t>
      </w:r>
    </w:p>
    <w:p w:rsidR="006F4C37" w:rsidRPr="00C1690A" w:rsidRDefault="006F4C37" w:rsidP="006F4C37">
      <w:pPr>
        <w:jc w:val="center"/>
        <w:rPr>
          <w:b/>
          <w:sz w:val="32"/>
          <w:szCs w:val="32"/>
          <w:u w:val="single"/>
        </w:rPr>
      </w:pPr>
    </w:p>
    <w:p w:rsidR="006F4C37" w:rsidRDefault="006F4C37" w:rsidP="006F4C37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Гордост за селото са паметниците на културата оставени от прадедите ни, реставрирани, консе</w:t>
      </w:r>
      <w:r>
        <w:rPr>
          <w:sz w:val="32"/>
          <w:szCs w:val="32"/>
        </w:rPr>
        <w:t xml:space="preserve">рвирани и съхранени до наши </w:t>
      </w:r>
      <w:r>
        <w:rPr>
          <w:sz w:val="32"/>
          <w:szCs w:val="32"/>
        </w:rPr>
        <w:lastRenderedPageBreak/>
        <w:t>дни.</w:t>
      </w:r>
      <w:r w:rsidRPr="00C1690A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C1690A">
        <w:rPr>
          <w:sz w:val="32"/>
          <w:szCs w:val="32"/>
        </w:rPr>
        <w:t xml:space="preserve">олагаме </w:t>
      </w:r>
      <w:r>
        <w:rPr>
          <w:sz w:val="32"/>
          <w:szCs w:val="32"/>
        </w:rPr>
        <w:t>г</w:t>
      </w:r>
      <w:r w:rsidRPr="00C1690A">
        <w:rPr>
          <w:sz w:val="32"/>
          <w:szCs w:val="32"/>
        </w:rPr>
        <w:t xml:space="preserve">рижи </w:t>
      </w:r>
      <w:r>
        <w:rPr>
          <w:sz w:val="32"/>
          <w:szCs w:val="32"/>
        </w:rPr>
        <w:t>за поддържане на целия църковно училищен</w:t>
      </w:r>
      <w:r w:rsidRPr="00C1690A">
        <w:rPr>
          <w:sz w:val="32"/>
          <w:szCs w:val="32"/>
        </w:rPr>
        <w:t xml:space="preserve"> комплекс. </w:t>
      </w:r>
    </w:p>
    <w:p w:rsidR="006F4C37" w:rsidRPr="00C1690A" w:rsidRDefault="006F4C37" w:rsidP="006F4C37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 xml:space="preserve">При </w:t>
      </w:r>
      <w:r>
        <w:rPr>
          <w:sz w:val="32"/>
          <w:szCs w:val="32"/>
        </w:rPr>
        <w:t xml:space="preserve">честите посещения на гости на селото, </w:t>
      </w:r>
      <w:r w:rsidRPr="00C1690A">
        <w:rPr>
          <w:sz w:val="32"/>
          <w:szCs w:val="32"/>
        </w:rPr>
        <w:t>секретар библиотекаря</w:t>
      </w:r>
      <w:r>
        <w:rPr>
          <w:sz w:val="32"/>
          <w:szCs w:val="32"/>
        </w:rPr>
        <w:t>т</w:t>
      </w:r>
      <w:r w:rsidRPr="00C169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придружава посетителите като </w:t>
      </w:r>
      <w:r w:rsidRPr="00C1690A">
        <w:rPr>
          <w:sz w:val="32"/>
          <w:szCs w:val="32"/>
        </w:rPr>
        <w:t xml:space="preserve">отваря </w:t>
      </w:r>
      <w:r>
        <w:rPr>
          <w:sz w:val="32"/>
          <w:szCs w:val="32"/>
        </w:rPr>
        <w:t>обектите и поднася информацията за история на селото и забележителностите под формата на</w:t>
      </w:r>
      <w:r w:rsidRPr="00C1690A">
        <w:rPr>
          <w:sz w:val="32"/>
          <w:szCs w:val="32"/>
        </w:rPr>
        <w:t xml:space="preserve"> екскурзоводски беседи</w:t>
      </w:r>
      <w:r>
        <w:rPr>
          <w:sz w:val="32"/>
          <w:szCs w:val="32"/>
        </w:rPr>
        <w:t>. Посещенията са</w:t>
      </w:r>
      <w:r w:rsidRPr="00C1690A">
        <w:rPr>
          <w:sz w:val="32"/>
          <w:szCs w:val="32"/>
        </w:rPr>
        <w:t xml:space="preserve"> на църквата, килийното училище, музейната сбирка</w:t>
      </w:r>
      <w:r>
        <w:rPr>
          <w:sz w:val="32"/>
          <w:szCs w:val="32"/>
        </w:rPr>
        <w:t xml:space="preserve"> и галерията</w:t>
      </w:r>
      <w:r w:rsidRPr="00C1690A">
        <w:rPr>
          <w:sz w:val="32"/>
          <w:szCs w:val="32"/>
        </w:rPr>
        <w:t xml:space="preserve">. Наред с другите забележителности включихме и </w:t>
      </w:r>
      <w:r>
        <w:rPr>
          <w:sz w:val="32"/>
          <w:szCs w:val="32"/>
        </w:rPr>
        <w:t xml:space="preserve">възможността за разглеждане на </w:t>
      </w:r>
      <w:r w:rsidRPr="00C1690A">
        <w:rPr>
          <w:sz w:val="32"/>
          <w:szCs w:val="32"/>
        </w:rPr>
        <w:t>„Старата глинена къща” в махала Лакарево</w:t>
      </w:r>
      <w:r>
        <w:rPr>
          <w:sz w:val="32"/>
          <w:szCs w:val="32"/>
        </w:rPr>
        <w:t>. В реставрираната местна къща</w:t>
      </w:r>
      <w:r w:rsidRPr="00C169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 онагледен стария бит на </w:t>
      </w:r>
      <w:proofErr w:type="spellStart"/>
      <w:r>
        <w:rPr>
          <w:sz w:val="32"/>
          <w:szCs w:val="32"/>
        </w:rPr>
        <w:t>гумощнерина</w:t>
      </w:r>
      <w:proofErr w:type="spellEnd"/>
      <w:r w:rsidRPr="00CE22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се дава образна препратка към произхода на </w:t>
      </w:r>
      <w:r w:rsidRPr="00C1690A">
        <w:rPr>
          <w:sz w:val="32"/>
          <w:szCs w:val="32"/>
        </w:rPr>
        <w:t>Гумощник</w:t>
      </w:r>
      <w:r>
        <w:rPr>
          <w:sz w:val="32"/>
          <w:szCs w:val="32"/>
        </w:rPr>
        <w:t xml:space="preserve"> (от старобългарската дума гумно – харман). Показани са както традиционни, така и уникални предмети от домакинството, способстващи за получаване на нови знания за посетителите. Наред с историческите забележителности допълваме и кулинарни специалитети (като традиционното сватбарско жито и белия мъж), които са характерни от незапомнени времена за нашия регион.  </w:t>
      </w:r>
    </w:p>
    <w:p w:rsidR="006F4C37" w:rsidRPr="00C302F1" w:rsidRDefault="006F4C37" w:rsidP="00A80DC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През 2020 година м</w:t>
      </w:r>
      <w:r w:rsidR="00412C48">
        <w:rPr>
          <w:sz w:val="32"/>
          <w:szCs w:val="32"/>
        </w:rPr>
        <w:t>ного нови посетители ни откриха, предавайки</w:t>
      </w:r>
      <w:r>
        <w:rPr>
          <w:sz w:val="32"/>
          <w:szCs w:val="32"/>
        </w:rPr>
        <w:t xml:space="preserve"> от уста на уста за уникалната ни панорама и многото забележителности в малкото село Гумощник. Въпреки епидемиологичната обстановка и затварянето на обектите в началото на годината и края от октомври до декември посетителите надминаха </w:t>
      </w:r>
      <w:r w:rsidR="00412C48">
        <w:rPr>
          <w:sz w:val="32"/>
          <w:szCs w:val="32"/>
        </w:rPr>
        <w:t xml:space="preserve">по брой тези за </w:t>
      </w:r>
      <w:r>
        <w:rPr>
          <w:sz w:val="32"/>
          <w:szCs w:val="32"/>
        </w:rPr>
        <w:t>2019</w:t>
      </w:r>
      <w:r w:rsidR="00412C48">
        <w:rPr>
          <w:sz w:val="32"/>
          <w:szCs w:val="32"/>
        </w:rPr>
        <w:t xml:space="preserve"> г.</w:t>
      </w:r>
      <w:r>
        <w:rPr>
          <w:sz w:val="32"/>
          <w:szCs w:val="32"/>
        </w:rPr>
        <w:t>, но повечето са от България. Тръгвайки си от селото</w:t>
      </w:r>
      <w:r w:rsidR="00412C48">
        <w:rPr>
          <w:sz w:val="32"/>
          <w:szCs w:val="32"/>
        </w:rPr>
        <w:t>, те</w:t>
      </w:r>
      <w:r>
        <w:rPr>
          <w:sz w:val="32"/>
          <w:szCs w:val="32"/>
        </w:rPr>
        <w:t xml:space="preserve"> отнасят със себе си незабравими</w:t>
      </w:r>
      <w:r w:rsidR="00412C48">
        <w:rPr>
          <w:sz w:val="32"/>
          <w:szCs w:val="32"/>
        </w:rPr>
        <w:t>,</w:t>
      </w:r>
      <w:r>
        <w:rPr>
          <w:sz w:val="32"/>
          <w:szCs w:val="32"/>
        </w:rPr>
        <w:t xml:space="preserve"> мили </w:t>
      </w:r>
      <w:r w:rsidRPr="00C1690A">
        <w:rPr>
          <w:sz w:val="32"/>
          <w:szCs w:val="32"/>
        </w:rPr>
        <w:t xml:space="preserve">спомени към тези </w:t>
      </w:r>
      <w:r>
        <w:rPr>
          <w:sz w:val="32"/>
          <w:szCs w:val="32"/>
        </w:rPr>
        <w:t xml:space="preserve">наши </w:t>
      </w:r>
      <w:r w:rsidRPr="00C1690A">
        <w:rPr>
          <w:sz w:val="32"/>
          <w:szCs w:val="32"/>
        </w:rPr>
        <w:t xml:space="preserve">светини и </w:t>
      </w:r>
      <w:r>
        <w:rPr>
          <w:sz w:val="32"/>
          <w:szCs w:val="32"/>
        </w:rPr>
        <w:t xml:space="preserve">като цяло към Гумощник и добротата на балканджиите и с </w:t>
      </w:r>
      <w:proofErr w:type="spellStart"/>
      <w:r>
        <w:rPr>
          <w:sz w:val="32"/>
          <w:szCs w:val="32"/>
        </w:rPr>
        <w:t>послеслов</w:t>
      </w:r>
      <w:proofErr w:type="spellEnd"/>
      <w:r>
        <w:rPr>
          <w:sz w:val="32"/>
          <w:szCs w:val="32"/>
        </w:rPr>
        <w:t>, че пак ще ни посетят</w:t>
      </w:r>
      <w:r w:rsidRPr="00C1690A">
        <w:rPr>
          <w:sz w:val="32"/>
          <w:szCs w:val="32"/>
        </w:rPr>
        <w:t xml:space="preserve">. </w:t>
      </w:r>
      <w:r>
        <w:rPr>
          <w:sz w:val="32"/>
          <w:szCs w:val="32"/>
        </w:rPr>
        <w:t>Потвърждение за това намираме на всяка страница</w:t>
      </w:r>
      <w:r w:rsidRPr="00C169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като </w:t>
      </w:r>
      <w:r w:rsidRPr="00C1690A">
        <w:rPr>
          <w:sz w:val="32"/>
          <w:szCs w:val="32"/>
        </w:rPr>
        <w:t>разтворим книгите за впечатления</w:t>
      </w:r>
      <w:r>
        <w:rPr>
          <w:sz w:val="32"/>
          <w:szCs w:val="32"/>
        </w:rPr>
        <w:t xml:space="preserve"> в читалище, църква, килийно училище и глинената къща. Посетителите тази година са преобладава</w:t>
      </w:r>
      <w:r w:rsidR="00412C48">
        <w:rPr>
          <w:sz w:val="32"/>
          <w:szCs w:val="32"/>
        </w:rPr>
        <w:t xml:space="preserve">що от България т.е. можем да кажем че „Българите </w:t>
      </w:r>
      <w:proofErr w:type="spellStart"/>
      <w:r w:rsidR="00412C48">
        <w:rPr>
          <w:sz w:val="32"/>
          <w:szCs w:val="32"/>
        </w:rPr>
        <w:t>преоткриха</w:t>
      </w:r>
      <w:proofErr w:type="spellEnd"/>
      <w:r w:rsidR="00412C48">
        <w:rPr>
          <w:sz w:val="32"/>
          <w:szCs w:val="32"/>
        </w:rPr>
        <w:t xml:space="preserve"> райската</w:t>
      </w:r>
      <w:r>
        <w:rPr>
          <w:sz w:val="32"/>
          <w:szCs w:val="32"/>
        </w:rPr>
        <w:t xml:space="preserve"> България</w:t>
      </w:r>
      <w:r w:rsidR="00412C48">
        <w:rPr>
          <w:sz w:val="32"/>
          <w:szCs w:val="32"/>
        </w:rPr>
        <w:t>“. По-</w:t>
      </w:r>
      <w:r>
        <w:rPr>
          <w:sz w:val="32"/>
          <w:szCs w:val="32"/>
        </w:rPr>
        <w:t xml:space="preserve">известни гости бяха: предаването „Дивата муха”, малки деца от Троян огласиха отново след кратко прекъсване килийното училище; </w:t>
      </w:r>
      <w:r w:rsidR="00AD354E">
        <w:rPr>
          <w:sz w:val="32"/>
          <w:szCs w:val="32"/>
        </w:rPr>
        <w:t xml:space="preserve">посети ни </w:t>
      </w:r>
      <w:r>
        <w:rPr>
          <w:sz w:val="32"/>
          <w:szCs w:val="32"/>
        </w:rPr>
        <w:t xml:space="preserve">поляк </w:t>
      </w:r>
      <w:r w:rsidR="00AD354E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снима филм за Гумощник; </w:t>
      </w:r>
      <w:r w:rsidR="00AD354E">
        <w:rPr>
          <w:sz w:val="32"/>
          <w:szCs w:val="32"/>
        </w:rPr>
        <w:t>големия</w:t>
      </w:r>
      <w:r>
        <w:rPr>
          <w:sz w:val="32"/>
          <w:szCs w:val="32"/>
        </w:rPr>
        <w:t xml:space="preserve"> родолюбец Жоро Хаджиев и репортажа със снимки „В Гумощник - духовност и култура по време на чума”; Теодор Лука с  артистите от </w:t>
      </w:r>
      <w:r w:rsidR="00AD354E">
        <w:rPr>
          <w:sz w:val="32"/>
          <w:szCs w:val="32"/>
        </w:rPr>
        <w:lastRenderedPageBreak/>
        <w:t>театрална школа „Нюанси” ;група от</w:t>
      </w:r>
      <w:r w:rsidRPr="00C302F1">
        <w:rPr>
          <w:sz w:val="32"/>
          <w:szCs w:val="32"/>
        </w:rPr>
        <w:t xml:space="preserve"> фондация "Еко общност"</w:t>
      </w:r>
      <w:r>
        <w:rPr>
          <w:sz w:val="32"/>
          <w:szCs w:val="32"/>
        </w:rPr>
        <w:t xml:space="preserve"> </w:t>
      </w:r>
      <w:r w:rsidR="00AD354E">
        <w:rPr>
          <w:sz w:val="32"/>
          <w:szCs w:val="32"/>
        </w:rPr>
        <w:t>за</w:t>
      </w:r>
      <w:r>
        <w:rPr>
          <w:sz w:val="32"/>
          <w:szCs w:val="32"/>
        </w:rPr>
        <w:t xml:space="preserve"> вековния цер в </w:t>
      </w:r>
      <w:proofErr w:type="spellStart"/>
      <w:r>
        <w:rPr>
          <w:sz w:val="32"/>
          <w:szCs w:val="32"/>
        </w:rPr>
        <w:t>мах</w:t>
      </w:r>
      <w:proofErr w:type="spellEnd"/>
      <w:r>
        <w:rPr>
          <w:sz w:val="32"/>
          <w:szCs w:val="32"/>
        </w:rPr>
        <w:t>. Лакарево</w:t>
      </w:r>
      <w:r w:rsidR="00AD354E">
        <w:rPr>
          <w:sz w:val="32"/>
          <w:szCs w:val="32"/>
        </w:rPr>
        <w:t xml:space="preserve">; </w:t>
      </w:r>
      <w:r w:rsidRPr="00C302F1">
        <w:rPr>
          <w:sz w:val="32"/>
          <w:szCs w:val="32"/>
        </w:rPr>
        <w:t xml:space="preserve">Ани Кочева </w:t>
      </w:r>
      <w:r>
        <w:rPr>
          <w:sz w:val="32"/>
          <w:szCs w:val="32"/>
        </w:rPr>
        <w:t xml:space="preserve">към БАН </w:t>
      </w:r>
      <w:r w:rsidRPr="00C302F1">
        <w:rPr>
          <w:sz w:val="32"/>
          <w:szCs w:val="32"/>
        </w:rPr>
        <w:t xml:space="preserve">за традиционното сватбарско жито </w:t>
      </w: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гумощнерски</w:t>
      </w:r>
      <w:proofErr w:type="spellEnd"/>
      <w:r w:rsidR="00AD354E">
        <w:rPr>
          <w:sz w:val="32"/>
          <w:szCs w:val="32"/>
        </w:rPr>
        <w:t xml:space="preserve">; </w:t>
      </w:r>
      <w:r>
        <w:rPr>
          <w:sz w:val="32"/>
          <w:szCs w:val="32"/>
        </w:rPr>
        <w:t>народния певец Петър Георги</w:t>
      </w:r>
      <w:r w:rsidR="00AD354E">
        <w:rPr>
          <w:sz w:val="32"/>
          <w:szCs w:val="32"/>
        </w:rPr>
        <w:t xml:space="preserve">; </w:t>
      </w:r>
      <w:r>
        <w:rPr>
          <w:sz w:val="32"/>
          <w:szCs w:val="32"/>
        </w:rPr>
        <w:t>екип от БНТ предаване „Малки истории” с Ралица Димитрова и излъчено на 26.10.2020 г. – „Ангелина – страстния патриот от Гумощник” и на 30.10.2020 г. – „Пазачи на миналото и вдъхновители на бъдещето”</w:t>
      </w:r>
    </w:p>
    <w:p w:rsidR="006F4C37" w:rsidRPr="00AD354E" w:rsidRDefault="006F4C37" w:rsidP="00A80DC8">
      <w:pPr>
        <w:shd w:val="clear" w:color="auto" w:fill="FFFFFF"/>
        <w:ind w:firstLine="540"/>
        <w:jc w:val="both"/>
        <w:rPr>
          <w:sz w:val="28"/>
          <w:szCs w:val="28"/>
        </w:rPr>
      </w:pPr>
      <w:r w:rsidRPr="00AD354E">
        <w:rPr>
          <w:sz w:val="32"/>
          <w:szCs w:val="32"/>
        </w:rPr>
        <w:t xml:space="preserve">Всички посещения в Гумощник са документирани в албуми.        </w:t>
      </w:r>
    </w:p>
    <w:p w:rsidR="006F4C37" w:rsidRDefault="006F4C37" w:rsidP="006F4C37">
      <w:pPr>
        <w:jc w:val="both"/>
        <w:rPr>
          <w:sz w:val="32"/>
          <w:szCs w:val="32"/>
        </w:rPr>
      </w:pPr>
    </w:p>
    <w:p w:rsidR="006F4C37" w:rsidRPr="0021024B" w:rsidRDefault="006F4C37" w:rsidP="006F4C37">
      <w:pPr>
        <w:jc w:val="center"/>
        <w:rPr>
          <w:b/>
          <w:sz w:val="32"/>
          <w:szCs w:val="32"/>
          <w:u w:val="single"/>
        </w:rPr>
      </w:pPr>
      <w:r w:rsidRPr="006C6065">
        <w:rPr>
          <w:b/>
          <w:sz w:val="32"/>
          <w:szCs w:val="32"/>
          <w:u w:val="single"/>
        </w:rPr>
        <w:t>РАБОТА ПО ПРОЕКТИ</w:t>
      </w:r>
      <w:r w:rsidR="0021024B">
        <w:rPr>
          <w:b/>
          <w:sz w:val="32"/>
          <w:szCs w:val="32"/>
          <w:u w:val="single"/>
          <w:lang w:val="en-US"/>
        </w:rPr>
        <w:t xml:space="preserve"> </w:t>
      </w:r>
      <w:r w:rsidR="0021024B">
        <w:rPr>
          <w:b/>
          <w:sz w:val="32"/>
          <w:szCs w:val="32"/>
          <w:u w:val="single"/>
        </w:rPr>
        <w:t>И ПРОГРАМИ</w:t>
      </w:r>
    </w:p>
    <w:p w:rsidR="006F4C37" w:rsidRDefault="006F4C37" w:rsidP="006F4C37">
      <w:pPr>
        <w:jc w:val="center"/>
        <w:rPr>
          <w:b/>
          <w:sz w:val="32"/>
          <w:szCs w:val="32"/>
          <w:u w:val="single"/>
        </w:rPr>
      </w:pPr>
    </w:p>
    <w:p w:rsidR="004B4FCE" w:rsidRPr="004B4FCE" w:rsidRDefault="00AD354E" w:rsidP="004B4FC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Подготвихме проект по Обществен форум за пейки и кошчета в </w:t>
      </w:r>
      <w:proofErr w:type="spellStart"/>
      <w:r>
        <w:rPr>
          <w:sz w:val="32"/>
          <w:szCs w:val="32"/>
        </w:rPr>
        <w:t>църковноучилищния</w:t>
      </w:r>
      <w:proofErr w:type="spellEnd"/>
      <w:r>
        <w:rPr>
          <w:sz w:val="32"/>
          <w:szCs w:val="32"/>
        </w:rPr>
        <w:t xml:space="preserve"> комплекс </w:t>
      </w:r>
      <w:proofErr w:type="spellStart"/>
      <w:r>
        <w:rPr>
          <w:sz w:val="32"/>
          <w:szCs w:val="32"/>
        </w:rPr>
        <w:t>мах</w:t>
      </w:r>
      <w:proofErr w:type="spellEnd"/>
      <w:r>
        <w:rPr>
          <w:sz w:val="32"/>
          <w:szCs w:val="32"/>
        </w:rPr>
        <w:t xml:space="preserve">. Селци, но с </w:t>
      </w:r>
      <w:proofErr w:type="spellStart"/>
      <w:r>
        <w:rPr>
          <w:sz w:val="32"/>
          <w:szCs w:val="32"/>
        </w:rPr>
        <w:t>противоепидемиологичните</w:t>
      </w:r>
      <w:proofErr w:type="spellEnd"/>
      <w:r>
        <w:rPr>
          <w:sz w:val="32"/>
          <w:szCs w:val="32"/>
        </w:rPr>
        <w:t xml:space="preserve"> </w:t>
      </w:r>
      <w:r w:rsidR="00B33B68">
        <w:rPr>
          <w:sz w:val="32"/>
          <w:szCs w:val="32"/>
        </w:rPr>
        <w:t>мерки не се осъществи.</w:t>
      </w:r>
    </w:p>
    <w:p w:rsidR="00B33B68" w:rsidRDefault="004B4FCE" w:rsidP="004B4FC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Подготвихме формуляра за кандидатстване, за финансиране на събития и дейности</w:t>
      </w:r>
      <w:r w:rsidR="00B33B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културен календар към Община Троян </w:t>
      </w:r>
      <w:r w:rsidR="00B33B68">
        <w:rPr>
          <w:sz w:val="32"/>
          <w:szCs w:val="32"/>
        </w:rPr>
        <w:t>за празника „Гумощник – любимо мое село”, който също не се осъществи.</w:t>
      </w:r>
    </w:p>
    <w:p w:rsidR="0021024B" w:rsidRDefault="0021024B" w:rsidP="0021024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Поради многобройните дарения от книги, за които н</w:t>
      </w:r>
      <w:r w:rsidR="00412C48">
        <w:rPr>
          <w:sz w:val="32"/>
          <w:szCs w:val="32"/>
        </w:rPr>
        <w:t>яма място, решихме да ремонтираме и да променим предназначението на</w:t>
      </w:r>
      <w:r>
        <w:rPr>
          <w:sz w:val="32"/>
          <w:szCs w:val="32"/>
        </w:rPr>
        <w:t xml:space="preserve"> </w:t>
      </w:r>
      <w:r w:rsidR="00412C48">
        <w:rPr>
          <w:sz w:val="32"/>
          <w:szCs w:val="32"/>
        </w:rPr>
        <w:t>помещението, наричано досега младежки</w:t>
      </w:r>
      <w:r>
        <w:rPr>
          <w:sz w:val="32"/>
          <w:szCs w:val="32"/>
        </w:rPr>
        <w:t xml:space="preserve"> клуб. Извършихме цялостно </w:t>
      </w:r>
      <w:proofErr w:type="spellStart"/>
      <w:r>
        <w:rPr>
          <w:sz w:val="32"/>
          <w:szCs w:val="32"/>
        </w:rPr>
        <w:t>реновиране</w:t>
      </w:r>
      <w:proofErr w:type="spellEnd"/>
      <w:r>
        <w:rPr>
          <w:sz w:val="32"/>
          <w:szCs w:val="32"/>
        </w:rPr>
        <w:t xml:space="preserve"> на стаята, като </w:t>
      </w:r>
      <w:proofErr w:type="spellStart"/>
      <w:r w:rsidR="00412C48">
        <w:rPr>
          <w:sz w:val="32"/>
          <w:szCs w:val="32"/>
        </w:rPr>
        <w:t>изциклихме</w:t>
      </w:r>
      <w:proofErr w:type="spellEnd"/>
      <w:r w:rsidR="00412C48">
        <w:rPr>
          <w:sz w:val="32"/>
          <w:szCs w:val="32"/>
        </w:rPr>
        <w:t xml:space="preserve"> паркета</w:t>
      </w:r>
      <w:r w:rsidR="00473ADD">
        <w:rPr>
          <w:sz w:val="32"/>
          <w:szCs w:val="32"/>
        </w:rPr>
        <w:t xml:space="preserve"> и ще продължим</w:t>
      </w:r>
      <w:r>
        <w:rPr>
          <w:sz w:val="32"/>
          <w:szCs w:val="32"/>
        </w:rPr>
        <w:t xml:space="preserve"> обновяването.</w:t>
      </w:r>
    </w:p>
    <w:p w:rsidR="0021024B" w:rsidRDefault="0021024B" w:rsidP="0021024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Поставихме щори на галерията, книгохранилището и стълбището.</w:t>
      </w:r>
    </w:p>
    <w:p w:rsidR="0021024B" w:rsidRDefault="0021024B" w:rsidP="0021024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Направихме календари, които дарихме на населението на селото.</w:t>
      </w:r>
    </w:p>
    <w:p w:rsidR="0021024B" w:rsidRPr="006C6065" w:rsidRDefault="0021024B" w:rsidP="0021024B">
      <w:pPr>
        <w:ind w:firstLine="720"/>
        <w:jc w:val="both"/>
        <w:rPr>
          <w:sz w:val="32"/>
          <w:szCs w:val="32"/>
        </w:rPr>
      </w:pPr>
      <w:bookmarkStart w:id="0" w:name="_GoBack"/>
      <w:bookmarkEnd w:id="0"/>
    </w:p>
    <w:p w:rsidR="0021024B" w:rsidRPr="00AD354E" w:rsidRDefault="0021024B" w:rsidP="0021024B">
      <w:pPr>
        <w:shd w:val="clear" w:color="auto" w:fill="FFFFFF"/>
        <w:ind w:firstLine="540"/>
        <w:jc w:val="both"/>
        <w:rPr>
          <w:sz w:val="28"/>
          <w:szCs w:val="28"/>
        </w:rPr>
      </w:pPr>
      <w:r w:rsidRPr="00AD354E">
        <w:rPr>
          <w:sz w:val="32"/>
          <w:szCs w:val="32"/>
        </w:rPr>
        <w:t>Читалището остава отворено за всякакви инициативи, въпроси, помощи, порицания и др.</w:t>
      </w:r>
    </w:p>
    <w:p w:rsidR="0021024B" w:rsidRDefault="0021024B" w:rsidP="004B4FCE">
      <w:pPr>
        <w:ind w:left="2880"/>
        <w:rPr>
          <w:sz w:val="28"/>
          <w:szCs w:val="28"/>
        </w:rPr>
      </w:pPr>
    </w:p>
    <w:p w:rsidR="0021024B" w:rsidRDefault="0021024B" w:rsidP="004B4FCE">
      <w:pPr>
        <w:ind w:left="2880"/>
        <w:rPr>
          <w:sz w:val="28"/>
          <w:szCs w:val="28"/>
        </w:rPr>
      </w:pPr>
    </w:p>
    <w:p w:rsidR="004B4FCE" w:rsidRDefault="006F4C37" w:rsidP="004B4FCE">
      <w:pPr>
        <w:ind w:left="2880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1E55A4">
        <w:rPr>
          <w:sz w:val="28"/>
          <w:szCs w:val="28"/>
        </w:rPr>
        <w:t>:</w:t>
      </w:r>
    </w:p>
    <w:p w:rsidR="006F4C37" w:rsidRDefault="006F4C37" w:rsidP="004B4FCE">
      <w:pPr>
        <w:ind w:left="3600" w:firstLine="720"/>
        <w:rPr>
          <w:sz w:val="28"/>
          <w:szCs w:val="28"/>
        </w:rPr>
      </w:pPr>
      <w:r w:rsidRPr="006C3864">
        <w:rPr>
          <w:sz w:val="28"/>
          <w:szCs w:val="28"/>
        </w:rPr>
        <w:t xml:space="preserve"> </w:t>
      </w:r>
      <w:r>
        <w:rPr>
          <w:sz w:val="28"/>
          <w:szCs w:val="28"/>
        </w:rPr>
        <w:t>Велислава Петрова</w:t>
      </w:r>
    </w:p>
    <w:p w:rsidR="009851D3" w:rsidRPr="006C3864" w:rsidRDefault="009851D3" w:rsidP="004B4FCE">
      <w:pPr>
        <w:ind w:left="3600" w:firstLine="720"/>
        <w:rPr>
          <w:sz w:val="28"/>
          <w:szCs w:val="28"/>
        </w:rPr>
      </w:pPr>
    </w:p>
    <w:p w:rsidR="006F4C37" w:rsidRPr="006C3864" w:rsidRDefault="006F4C37" w:rsidP="004B4FC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Изготвил :</w:t>
      </w:r>
      <w:r w:rsidRPr="006C3864">
        <w:rPr>
          <w:sz w:val="28"/>
          <w:szCs w:val="28"/>
        </w:rPr>
        <w:t xml:space="preserve"> </w:t>
      </w:r>
    </w:p>
    <w:p w:rsidR="006F4C37" w:rsidRDefault="006F4C37" w:rsidP="004B4FC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Ангелина Георгиева</w:t>
      </w:r>
    </w:p>
    <w:p w:rsidR="006F4C37" w:rsidRDefault="006F4C37" w:rsidP="004B4FCE">
      <w:pPr>
        <w:ind w:left="3600"/>
        <w:rPr>
          <w:sz w:val="28"/>
          <w:szCs w:val="28"/>
        </w:rPr>
      </w:pPr>
      <w:r>
        <w:rPr>
          <w:sz w:val="28"/>
          <w:szCs w:val="28"/>
        </w:rPr>
        <w:t>Секретар на Читалище Отец Паисий 1927 г.”</w:t>
      </w:r>
    </w:p>
    <w:p w:rsidR="00297CE4" w:rsidRDefault="00297CE4" w:rsidP="00716098">
      <w:pPr>
        <w:ind w:left="3600"/>
        <w:rPr>
          <w:sz w:val="28"/>
          <w:szCs w:val="28"/>
        </w:rPr>
      </w:pPr>
    </w:p>
    <w:sectPr w:rsidR="00297CE4" w:rsidSect="009B50BF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B7" w:rsidRDefault="004553B7" w:rsidP="004E1839">
      <w:r>
        <w:separator/>
      </w:r>
    </w:p>
  </w:endnote>
  <w:endnote w:type="continuationSeparator" w:id="0">
    <w:p w:rsidR="004553B7" w:rsidRDefault="004553B7" w:rsidP="004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5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54E" w:rsidRDefault="00837C77">
        <w:pPr>
          <w:pStyle w:val="a7"/>
          <w:jc w:val="right"/>
        </w:pPr>
        <w:r>
          <w:fldChar w:fldCharType="begin"/>
        </w:r>
        <w:r w:rsidR="00F57BD0">
          <w:instrText xml:space="preserve"> PAGE   \* MERGEFORMAT </w:instrText>
        </w:r>
        <w:r>
          <w:fldChar w:fldCharType="separate"/>
        </w:r>
        <w:r w:rsidR="00D124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354E" w:rsidRDefault="00AD35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B7" w:rsidRDefault="004553B7" w:rsidP="004E1839">
      <w:r>
        <w:separator/>
      </w:r>
    </w:p>
  </w:footnote>
  <w:footnote w:type="continuationSeparator" w:id="0">
    <w:p w:rsidR="004553B7" w:rsidRDefault="004553B7" w:rsidP="004E1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361"/>
    <w:multiLevelType w:val="multilevel"/>
    <w:tmpl w:val="D87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32AF5"/>
    <w:multiLevelType w:val="hybridMultilevel"/>
    <w:tmpl w:val="0022576C"/>
    <w:lvl w:ilvl="0" w:tplc="62C47C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3742"/>
    <w:multiLevelType w:val="hybridMultilevel"/>
    <w:tmpl w:val="1228C558"/>
    <w:lvl w:ilvl="0" w:tplc="011E14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71B"/>
    <w:rsid w:val="000075BB"/>
    <w:rsid w:val="00012A15"/>
    <w:rsid w:val="0001410D"/>
    <w:rsid w:val="00032243"/>
    <w:rsid w:val="00042F65"/>
    <w:rsid w:val="00050D78"/>
    <w:rsid w:val="0005530E"/>
    <w:rsid w:val="000553CA"/>
    <w:rsid w:val="000711C8"/>
    <w:rsid w:val="0008069C"/>
    <w:rsid w:val="000823EF"/>
    <w:rsid w:val="000A204A"/>
    <w:rsid w:val="000A2EE2"/>
    <w:rsid w:val="000A6732"/>
    <w:rsid w:val="000C756A"/>
    <w:rsid w:val="000D5130"/>
    <w:rsid w:val="000E00B2"/>
    <w:rsid w:val="000E7339"/>
    <w:rsid w:val="000F0B24"/>
    <w:rsid w:val="000F18F8"/>
    <w:rsid w:val="000F62CA"/>
    <w:rsid w:val="00100716"/>
    <w:rsid w:val="00112184"/>
    <w:rsid w:val="00112434"/>
    <w:rsid w:val="00112BCC"/>
    <w:rsid w:val="00117818"/>
    <w:rsid w:val="00126E1C"/>
    <w:rsid w:val="00130F92"/>
    <w:rsid w:val="00137AAE"/>
    <w:rsid w:val="001445A2"/>
    <w:rsid w:val="00156D4F"/>
    <w:rsid w:val="001579F6"/>
    <w:rsid w:val="001630BA"/>
    <w:rsid w:val="001648B3"/>
    <w:rsid w:val="00176EED"/>
    <w:rsid w:val="00180118"/>
    <w:rsid w:val="0019171B"/>
    <w:rsid w:val="00196D53"/>
    <w:rsid w:val="001A23C6"/>
    <w:rsid w:val="001A2AF7"/>
    <w:rsid w:val="001A3049"/>
    <w:rsid w:val="001B6BE3"/>
    <w:rsid w:val="001D59E3"/>
    <w:rsid w:val="001E55A4"/>
    <w:rsid w:val="001F011C"/>
    <w:rsid w:val="001F1FBD"/>
    <w:rsid w:val="001F2EFC"/>
    <w:rsid w:val="0020672C"/>
    <w:rsid w:val="0021024B"/>
    <w:rsid w:val="002242A7"/>
    <w:rsid w:val="00234432"/>
    <w:rsid w:val="00244F67"/>
    <w:rsid w:val="00246131"/>
    <w:rsid w:val="0024751F"/>
    <w:rsid w:val="00250468"/>
    <w:rsid w:val="002516C1"/>
    <w:rsid w:val="00252043"/>
    <w:rsid w:val="00287E3F"/>
    <w:rsid w:val="00292BD8"/>
    <w:rsid w:val="002978C0"/>
    <w:rsid w:val="00297CE4"/>
    <w:rsid w:val="002B0AE5"/>
    <w:rsid w:val="002B1BCB"/>
    <w:rsid w:val="002D13D3"/>
    <w:rsid w:val="002D28C6"/>
    <w:rsid w:val="002E0304"/>
    <w:rsid w:val="002E37B8"/>
    <w:rsid w:val="00355441"/>
    <w:rsid w:val="00360D3E"/>
    <w:rsid w:val="003733A0"/>
    <w:rsid w:val="0037383E"/>
    <w:rsid w:val="00373FC0"/>
    <w:rsid w:val="00375F24"/>
    <w:rsid w:val="00390883"/>
    <w:rsid w:val="00412C48"/>
    <w:rsid w:val="004359F8"/>
    <w:rsid w:val="004476E3"/>
    <w:rsid w:val="00450EDC"/>
    <w:rsid w:val="00454CBE"/>
    <w:rsid w:val="004553B7"/>
    <w:rsid w:val="00462B55"/>
    <w:rsid w:val="00471D0E"/>
    <w:rsid w:val="00473ADD"/>
    <w:rsid w:val="004840F5"/>
    <w:rsid w:val="00492296"/>
    <w:rsid w:val="004950AF"/>
    <w:rsid w:val="004A2B43"/>
    <w:rsid w:val="004A506F"/>
    <w:rsid w:val="004B4FCE"/>
    <w:rsid w:val="004B5E4D"/>
    <w:rsid w:val="004D64D6"/>
    <w:rsid w:val="004E1839"/>
    <w:rsid w:val="004E5C01"/>
    <w:rsid w:val="004F1EB4"/>
    <w:rsid w:val="00505310"/>
    <w:rsid w:val="00516B6B"/>
    <w:rsid w:val="00522CEB"/>
    <w:rsid w:val="005247DA"/>
    <w:rsid w:val="005358EA"/>
    <w:rsid w:val="00545E11"/>
    <w:rsid w:val="00557164"/>
    <w:rsid w:val="00560FC5"/>
    <w:rsid w:val="005A2B0A"/>
    <w:rsid w:val="005B0832"/>
    <w:rsid w:val="005B0A7F"/>
    <w:rsid w:val="005B765C"/>
    <w:rsid w:val="005C0A79"/>
    <w:rsid w:val="005C594F"/>
    <w:rsid w:val="005C64E7"/>
    <w:rsid w:val="005D3D0F"/>
    <w:rsid w:val="005E0635"/>
    <w:rsid w:val="0060005E"/>
    <w:rsid w:val="00615B41"/>
    <w:rsid w:val="00625AF5"/>
    <w:rsid w:val="006362F3"/>
    <w:rsid w:val="006767A3"/>
    <w:rsid w:val="006855B7"/>
    <w:rsid w:val="00686F0C"/>
    <w:rsid w:val="00690E5F"/>
    <w:rsid w:val="006939C1"/>
    <w:rsid w:val="006B2F96"/>
    <w:rsid w:val="006C3864"/>
    <w:rsid w:val="006C6065"/>
    <w:rsid w:val="006E54F3"/>
    <w:rsid w:val="006F4C37"/>
    <w:rsid w:val="00701D3C"/>
    <w:rsid w:val="00716098"/>
    <w:rsid w:val="00727595"/>
    <w:rsid w:val="00754AFC"/>
    <w:rsid w:val="007642F2"/>
    <w:rsid w:val="007728F6"/>
    <w:rsid w:val="00774971"/>
    <w:rsid w:val="00776CC4"/>
    <w:rsid w:val="007775A0"/>
    <w:rsid w:val="00780CC9"/>
    <w:rsid w:val="007A10BA"/>
    <w:rsid w:val="007A43B9"/>
    <w:rsid w:val="007B0B7B"/>
    <w:rsid w:val="007B32EB"/>
    <w:rsid w:val="007B4B74"/>
    <w:rsid w:val="007D1BC7"/>
    <w:rsid w:val="007D63E3"/>
    <w:rsid w:val="007E2EC5"/>
    <w:rsid w:val="007F580F"/>
    <w:rsid w:val="007F5871"/>
    <w:rsid w:val="008061F9"/>
    <w:rsid w:val="00810C37"/>
    <w:rsid w:val="008135FF"/>
    <w:rsid w:val="0082087A"/>
    <w:rsid w:val="008254A1"/>
    <w:rsid w:val="00826C79"/>
    <w:rsid w:val="00837C77"/>
    <w:rsid w:val="0084375E"/>
    <w:rsid w:val="00843A49"/>
    <w:rsid w:val="00846650"/>
    <w:rsid w:val="0086274A"/>
    <w:rsid w:val="008728C4"/>
    <w:rsid w:val="00880AF9"/>
    <w:rsid w:val="0089127F"/>
    <w:rsid w:val="008B23BB"/>
    <w:rsid w:val="008B66A7"/>
    <w:rsid w:val="008C09D5"/>
    <w:rsid w:val="008F037C"/>
    <w:rsid w:val="008F2450"/>
    <w:rsid w:val="008F35E4"/>
    <w:rsid w:val="009132EC"/>
    <w:rsid w:val="009145FA"/>
    <w:rsid w:val="00921C6F"/>
    <w:rsid w:val="009304A1"/>
    <w:rsid w:val="0093533A"/>
    <w:rsid w:val="00943D97"/>
    <w:rsid w:val="00945BE3"/>
    <w:rsid w:val="00955EAB"/>
    <w:rsid w:val="00964AE0"/>
    <w:rsid w:val="00976467"/>
    <w:rsid w:val="00982F24"/>
    <w:rsid w:val="009851D3"/>
    <w:rsid w:val="009866F1"/>
    <w:rsid w:val="009A29AE"/>
    <w:rsid w:val="009A3F9C"/>
    <w:rsid w:val="009A6CFD"/>
    <w:rsid w:val="009B50BF"/>
    <w:rsid w:val="009C0606"/>
    <w:rsid w:val="009C46DE"/>
    <w:rsid w:val="009C68C8"/>
    <w:rsid w:val="009D1B18"/>
    <w:rsid w:val="009D7700"/>
    <w:rsid w:val="009E50E0"/>
    <w:rsid w:val="009E7EF2"/>
    <w:rsid w:val="009F0DF9"/>
    <w:rsid w:val="00A12AFE"/>
    <w:rsid w:val="00A21887"/>
    <w:rsid w:val="00A2572B"/>
    <w:rsid w:val="00A30E1E"/>
    <w:rsid w:val="00A40928"/>
    <w:rsid w:val="00A41599"/>
    <w:rsid w:val="00A635B2"/>
    <w:rsid w:val="00A73071"/>
    <w:rsid w:val="00A76312"/>
    <w:rsid w:val="00A80DC8"/>
    <w:rsid w:val="00A868CF"/>
    <w:rsid w:val="00A969CB"/>
    <w:rsid w:val="00AA16F6"/>
    <w:rsid w:val="00AA5B53"/>
    <w:rsid w:val="00AB1264"/>
    <w:rsid w:val="00AB6A21"/>
    <w:rsid w:val="00AB707D"/>
    <w:rsid w:val="00AC1029"/>
    <w:rsid w:val="00AC10E3"/>
    <w:rsid w:val="00AC4D82"/>
    <w:rsid w:val="00AD354E"/>
    <w:rsid w:val="00AF7312"/>
    <w:rsid w:val="00B046F9"/>
    <w:rsid w:val="00B05DD9"/>
    <w:rsid w:val="00B312E6"/>
    <w:rsid w:val="00B33B68"/>
    <w:rsid w:val="00B34E75"/>
    <w:rsid w:val="00B37487"/>
    <w:rsid w:val="00B45DDD"/>
    <w:rsid w:val="00B50C20"/>
    <w:rsid w:val="00B6185C"/>
    <w:rsid w:val="00B642F1"/>
    <w:rsid w:val="00B9765A"/>
    <w:rsid w:val="00B97A08"/>
    <w:rsid w:val="00BB07C2"/>
    <w:rsid w:val="00BB4BCF"/>
    <w:rsid w:val="00BC012F"/>
    <w:rsid w:val="00BD24CD"/>
    <w:rsid w:val="00BD7167"/>
    <w:rsid w:val="00C04B11"/>
    <w:rsid w:val="00C1690A"/>
    <w:rsid w:val="00C218D3"/>
    <w:rsid w:val="00C24842"/>
    <w:rsid w:val="00C302F1"/>
    <w:rsid w:val="00C35EBD"/>
    <w:rsid w:val="00C35FFB"/>
    <w:rsid w:val="00C36309"/>
    <w:rsid w:val="00C42A90"/>
    <w:rsid w:val="00C50E23"/>
    <w:rsid w:val="00C659F1"/>
    <w:rsid w:val="00C72056"/>
    <w:rsid w:val="00C77612"/>
    <w:rsid w:val="00C82F6A"/>
    <w:rsid w:val="00C941A7"/>
    <w:rsid w:val="00C94F95"/>
    <w:rsid w:val="00C978E4"/>
    <w:rsid w:val="00CA57A0"/>
    <w:rsid w:val="00CC47B5"/>
    <w:rsid w:val="00CC7690"/>
    <w:rsid w:val="00CD157E"/>
    <w:rsid w:val="00CE22DD"/>
    <w:rsid w:val="00CE74B9"/>
    <w:rsid w:val="00CF6C9D"/>
    <w:rsid w:val="00CF7C4D"/>
    <w:rsid w:val="00D1184F"/>
    <w:rsid w:val="00D12472"/>
    <w:rsid w:val="00D14150"/>
    <w:rsid w:val="00D26160"/>
    <w:rsid w:val="00D4223F"/>
    <w:rsid w:val="00D563A8"/>
    <w:rsid w:val="00D621FA"/>
    <w:rsid w:val="00D6475E"/>
    <w:rsid w:val="00D66356"/>
    <w:rsid w:val="00D939FC"/>
    <w:rsid w:val="00D95E63"/>
    <w:rsid w:val="00DC1660"/>
    <w:rsid w:val="00DE16C2"/>
    <w:rsid w:val="00E1425D"/>
    <w:rsid w:val="00E14F9E"/>
    <w:rsid w:val="00E2376C"/>
    <w:rsid w:val="00E30EA9"/>
    <w:rsid w:val="00E3166A"/>
    <w:rsid w:val="00E33F2A"/>
    <w:rsid w:val="00E76148"/>
    <w:rsid w:val="00E811DC"/>
    <w:rsid w:val="00E94AE3"/>
    <w:rsid w:val="00EC127B"/>
    <w:rsid w:val="00ED3439"/>
    <w:rsid w:val="00ED5660"/>
    <w:rsid w:val="00EE2C7F"/>
    <w:rsid w:val="00F174FD"/>
    <w:rsid w:val="00F24B55"/>
    <w:rsid w:val="00F57437"/>
    <w:rsid w:val="00F57BD0"/>
    <w:rsid w:val="00F62947"/>
    <w:rsid w:val="00F75A57"/>
    <w:rsid w:val="00F93C67"/>
    <w:rsid w:val="00FA2999"/>
    <w:rsid w:val="00FB5D9C"/>
    <w:rsid w:val="00FC45A6"/>
    <w:rsid w:val="00FE29E4"/>
    <w:rsid w:val="00FE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1B"/>
    <w:pPr>
      <w:ind w:left="720"/>
      <w:contextualSpacing/>
    </w:pPr>
  </w:style>
  <w:style w:type="character" w:customStyle="1" w:styleId="apple-converted-space">
    <w:name w:val="apple-converted-space"/>
    <w:basedOn w:val="a0"/>
    <w:rsid w:val="00E3166A"/>
  </w:style>
  <w:style w:type="character" w:styleId="a4">
    <w:name w:val="Hyperlink"/>
    <w:basedOn w:val="a0"/>
    <w:uiPriority w:val="99"/>
    <w:unhideWhenUsed/>
    <w:rsid w:val="00E316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AB126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126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53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5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6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2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c_paisiy1927@abv.bg" TargetMode="External"/><Relationship Id="rId13" Type="http://schemas.openxmlformats.org/officeDocument/2006/relationships/hyperlink" Target="https://www.facebook.com/OtecPaisiy1927/?fref=pb&amp;hc_location=profile_browser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Gumoschtnik/?fref=p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VETI.NIKOLAY/?fref=pb&amp;hc_location=profile_browser" TargetMode="External"/><Relationship Id="rId20" Type="http://schemas.openxmlformats.org/officeDocument/2006/relationships/hyperlink" Target="https://www.facebook.com/StarataGlinenakushta/?fref=p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tecPaisiy1927/?fref=pb" TargetMode="External"/><Relationship Id="rId24" Type="http://schemas.openxmlformats.org/officeDocument/2006/relationships/hyperlink" Target="http://youtu.be/_uql5q-z68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youtu.be/_uql5q-z68Y" TargetMode="External"/><Relationship Id="rId10" Type="http://schemas.openxmlformats.org/officeDocument/2006/relationships/hyperlink" Target="https://www.facebook.com/OtecPaisiy1927" TargetMode="External"/><Relationship Id="rId19" Type="http://schemas.openxmlformats.org/officeDocument/2006/relationships/hyperlink" Target="https://www.facebook.com/Gumoschtnik/?fref=pb&amp;hc_location=profile_brow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gelina.gumoshtnik" TargetMode="External"/><Relationship Id="rId14" Type="http://schemas.openxmlformats.org/officeDocument/2006/relationships/hyperlink" Target="https://www.facebook.com/SVETI.NIKOLAY/?fref=pb" TargetMode="External"/><Relationship Id="rId22" Type="http://schemas.openxmlformats.org/officeDocument/2006/relationships/hyperlink" Target="https://www.facebook.com/StarataGlinenakushta/?fref=pb&amp;hc_location=profile_brows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4EE1B-0B8D-4F9C-8D40-DD6C9892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2019-03-13T13:18:00Z</cp:lastPrinted>
  <dcterms:created xsi:type="dcterms:W3CDTF">2021-03-02T06:23:00Z</dcterms:created>
  <dcterms:modified xsi:type="dcterms:W3CDTF">2021-03-02T06:23:00Z</dcterms:modified>
</cp:coreProperties>
</file>